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784" w:rsidRPr="008A7784" w:rsidRDefault="008A7784" w:rsidP="008A7784">
      <w:pPr>
        <w:spacing w:after="0" w:line="240" w:lineRule="auto"/>
        <w:ind w:firstLine="709"/>
        <w:jc w:val="both"/>
        <w:rPr>
          <w:rFonts w:ascii="Times New Roman" w:hAnsi="Times New Roman" w:cs="Times New Roman"/>
          <w:b/>
          <w:sz w:val="28"/>
          <w:szCs w:val="28"/>
        </w:rPr>
      </w:pPr>
      <w:r w:rsidRPr="008A7784">
        <w:rPr>
          <w:rFonts w:ascii="Times New Roman" w:hAnsi="Times New Roman" w:cs="Times New Roman"/>
          <w:b/>
          <w:sz w:val="28"/>
          <w:szCs w:val="28"/>
        </w:rPr>
        <w:t>5 ПРАКТИКА</w:t>
      </w:r>
    </w:p>
    <w:p w:rsidR="008A7784" w:rsidRPr="008A7784" w:rsidRDefault="008A7784" w:rsidP="008A7784">
      <w:pPr>
        <w:spacing w:after="0" w:line="240" w:lineRule="auto"/>
        <w:ind w:firstLine="709"/>
        <w:jc w:val="both"/>
        <w:rPr>
          <w:rFonts w:ascii="Times New Roman" w:hAnsi="Times New Roman" w:cs="Times New Roman"/>
          <w:b/>
          <w:sz w:val="16"/>
          <w:szCs w:val="16"/>
        </w:rPr>
      </w:pPr>
    </w:p>
    <w:p w:rsidR="00112785" w:rsidRPr="008A7784" w:rsidRDefault="00112785" w:rsidP="008A7784">
      <w:pPr>
        <w:spacing w:after="0" w:line="240" w:lineRule="auto"/>
        <w:ind w:firstLine="709"/>
        <w:jc w:val="both"/>
        <w:rPr>
          <w:rFonts w:ascii="Times New Roman" w:hAnsi="Times New Roman" w:cs="Times New Roman"/>
          <w:b/>
          <w:sz w:val="28"/>
          <w:szCs w:val="28"/>
          <w:lang w:val="en-US"/>
        </w:rPr>
      </w:pPr>
      <w:r w:rsidRPr="008A7784">
        <w:rPr>
          <w:rFonts w:ascii="Times New Roman" w:hAnsi="Times New Roman" w:cs="Times New Roman"/>
          <w:b/>
          <w:sz w:val="28"/>
          <w:szCs w:val="28"/>
          <w:lang w:val="en-US"/>
        </w:rPr>
        <w:t>CLIMATIC CONDITIONS</w:t>
      </w:r>
    </w:p>
    <w:p w:rsidR="00112785" w:rsidRPr="008A7784" w:rsidRDefault="00112785" w:rsidP="008A7784">
      <w:pPr>
        <w:spacing w:after="0" w:line="240" w:lineRule="auto"/>
        <w:ind w:firstLine="709"/>
        <w:jc w:val="both"/>
        <w:rPr>
          <w:rFonts w:ascii="Times New Roman" w:hAnsi="Times New Roman" w:cs="Times New Roman"/>
          <w:sz w:val="16"/>
          <w:szCs w:val="16"/>
          <w:lang w:val="en-US"/>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The characteristic and agronomic assessment of the climatic conditions of the zone is given according to the data of the nearest </w:t>
      </w:r>
      <w:proofErr w:type="spellStart"/>
      <w:r w:rsidRPr="008A7784">
        <w:rPr>
          <w:rFonts w:ascii="Times New Roman" w:hAnsi="Times New Roman" w:cs="Times New Roman"/>
          <w:sz w:val="28"/>
          <w:szCs w:val="28"/>
          <w:lang w:val="en-US"/>
        </w:rPr>
        <w:t>agrometeorological</w:t>
      </w:r>
      <w:proofErr w:type="spellEnd"/>
      <w:r w:rsidRPr="008A7784">
        <w:rPr>
          <w:rFonts w:ascii="Times New Roman" w:hAnsi="Times New Roman" w:cs="Times New Roman"/>
          <w:sz w:val="28"/>
          <w:szCs w:val="28"/>
          <w:lang w:val="en-US"/>
        </w:rPr>
        <w:t xml:space="preserve"> station. Table 1 provides data on the average annual precipitation, their amount by months, the average annual temperature and average temperature by months, for the growing season of a particular crop. The depth of the snow cover, the dates of the last spring and first autumn frosts, and the calendar dates for the beginning of field work are indicated. The SCC is calculated by the formula:</w:t>
      </w:r>
    </w:p>
    <w:p w:rsidR="00112785" w:rsidRPr="00014409" w:rsidRDefault="00112785" w:rsidP="008A7784">
      <w:pPr>
        <w:spacing w:after="0" w:line="240" w:lineRule="auto"/>
        <w:ind w:firstLine="709"/>
        <w:jc w:val="both"/>
        <w:rPr>
          <w:rFonts w:ascii="Times New Roman" w:hAnsi="Times New Roman" w:cs="Times New Roman"/>
          <w:i/>
          <w:sz w:val="28"/>
          <w:szCs w:val="28"/>
          <w:lang w:val="en-US"/>
        </w:rPr>
      </w:pPr>
    </w:p>
    <w:p w:rsidR="00112785" w:rsidRPr="00014409" w:rsidRDefault="00112785" w:rsidP="008A7784">
      <w:pPr>
        <w:spacing w:after="0" w:line="240" w:lineRule="auto"/>
        <w:ind w:firstLine="709"/>
        <w:jc w:val="both"/>
        <w:rPr>
          <w:rFonts w:ascii="Times New Roman" w:hAnsi="Times New Roman" w:cs="Times New Roman"/>
          <w:i/>
          <w:sz w:val="28"/>
          <w:szCs w:val="28"/>
          <w:lang w:val="en-US"/>
        </w:rPr>
      </w:pPr>
      <w:r w:rsidRPr="00014409">
        <w:rPr>
          <w:rFonts w:ascii="Times New Roman" w:hAnsi="Times New Roman" w:cs="Times New Roman"/>
          <w:i/>
          <w:sz w:val="28"/>
          <w:szCs w:val="28"/>
          <w:lang w:val="en-US"/>
        </w:rPr>
        <w:t xml:space="preserve">                The amount of precipitation during the growing season</w:t>
      </w:r>
    </w:p>
    <w:p w:rsidR="00112785" w:rsidRPr="00014409" w:rsidRDefault="00112785" w:rsidP="008A7784">
      <w:pPr>
        <w:spacing w:after="0" w:line="240" w:lineRule="auto"/>
        <w:ind w:firstLine="709"/>
        <w:jc w:val="both"/>
        <w:rPr>
          <w:rFonts w:ascii="Times New Roman" w:hAnsi="Times New Roman" w:cs="Times New Roman"/>
          <w:i/>
          <w:sz w:val="28"/>
          <w:szCs w:val="28"/>
        </w:rPr>
      </w:pPr>
      <w:r w:rsidRPr="00014409">
        <w:rPr>
          <w:rFonts w:ascii="Times New Roman" w:hAnsi="Times New Roman" w:cs="Times New Roman"/>
          <w:i/>
          <w:sz w:val="28"/>
          <w:szCs w:val="28"/>
        </w:rPr>
        <w:t>(SCC</w:t>
      </w:r>
      <w:proofErr w:type="gramStart"/>
      <w:r w:rsidRPr="00014409">
        <w:rPr>
          <w:rFonts w:ascii="Times New Roman" w:hAnsi="Times New Roman" w:cs="Times New Roman"/>
          <w:i/>
          <w:sz w:val="28"/>
          <w:szCs w:val="28"/>
        </w:rPr>
        <w:t xml:space="preserve"> )</w:t>
      </w:r>
      <w:proofErr w:type="gramEnd"/>
      <w:r w:rsidRPr="00014409">
        <w:rPr>
          <w:rFonts w:ascii="Times New Roman" w:hAnsi="Times New Roman" w:cs="Times New Roman"/>
          <w:i/>
          <w:sz w:val="28"/>
          <w:szCs w:val="28"/>
        </w:rPr>
        <w:t>ГТК = ---------------------------------------------</w:t>
      </w:r>
    </w:p>
    <w:p w:rsidR="004F3DAF" w:rsidRPr="00014409" w:rsidRDefault="00112785" w:rsidP="008A7784">
      <w:pPr>
        <w:spacing w:after="0" w:line="240" w:lineRule="auto"/>
        <w:ind w:firstLine="709"/>
        <w:jc w:val="both"/>
        <w:rPr>
          <w:rFonts w:ascii="Times New Roman" w:hAnsi="Times New Roman" w:cs="Times New Roman"/>
          <w:i/>
          <w:sz w:val="28"/>
          <w:szCs w:val="28"/>
        </w:rPr>
      </w:pPr>
      <w:r w:rsidRPr="00014409">
        <w:rPr>
          <w:rFonts w:ascii="Times New Roman" w:hAnsi="Times New Roman" w:cs="Times New Roman"/>
          <w:i/>
          <w:sz w:val="28"/>
          <w:szCs w:val="28"/>
          <w:lang w:val="en-US"/>
        </w:rPr>
        <w:t xml:space="preserve">                The sum of t for the growing season x 0.1</w:t>
      </w:r>
    </w:p>
    <w:p w:rsidR="00014409" w:rsidRPr="00014409" w:rsidRDefault="00014409" w:rsidP="008A7784">
      <w:pPr>
        <w:spacing w:after="0" w:line="240" w:lineRule="auto"/>
        <w:ind w:firstLine="709"/>
        <w:jc w:val="both"/>
        <w:rPr>
          <w:rFonts w:ascii="Times New Roman" w:hAnsi="Times New Roman" w:cs="Times New Roman"/>
          <w:sz w:val="28"/>
          <w:szCs w:val="28"/>
        </w:rPr>
      </w:pPr>
    </w:p>
    <w:p w:rsidR="00112785" w:rsidRPr="00014409" w:rsidRDefault="00112785" w:rsidP="008A7784">
      <w:pPr>
        <w:spacing w:after="0" w:line="240" w:lineRule="auto"/>
        <w:ind w:firstLine="709"/>
        <w:jc w:val="both"/>
        <w:rPr>
          <w:rFonts w:ascii="Times New Roman" w:hAnsi="Times New Roman" w:cs="Times New Roman"/>
          <w:b/>
          <w:i/>
          <w:sz w:val="28"/>
          <w:szCs w:val="28"/>
        </w:rPr>
      </w:pPr>
      <w:proofErr w:type="gramStart"/>
      <w:r w:rsidRPr="00014409">
        <w:rPr>
          <w:rFonts w:ascii="Times New Roman" w:hAnsi="Times New Roman" w:cs="Times New Roman"/>
          <w:b/>
          <w:i/>
          <w:sz w:val="28"/>
          <w:szCs w:val="28"/>
          <w:lang w:val="en-US"/>
        </w:rPr>
        <w:t>3.BIOLOGICAL</w:t>
      </w:r>
      <w:proofErr w:type="gramEnd"/>
      <w:r w:rsidRPr="00014409">
        <w:rPr>
          <w:rFonts w:ascii="Times New Roman" w:hAnsi="Times New Roman" w:cs="Times New Roman"/>
          <w:b/>
          <w:i/>
          <w:sz w:val="28"/>
          <w:szCs w:val="28"/>
          <w:lang w:val="en-US"/>
        </w:rPr>
        <w:t xml:space="preserve"> AND MORPHOLOGICAL FEATURES OF CULTURE</w:t>
      </w:r>
    </w:p>
    <w:p w:rsidR="00014409" w:rsidRPr="00014409" w:rsidRDefault="00014409" w:rsidP="008A7784">
      <w:pPr>
        <w:spacing w:after="0" w:line="240" w:lineRule="auto"/>
        <w:ind w:firstLine="709"/>
        <w:jc w:val="both"/>
        <w:rPr>
          <w:rFonts w:ascii="Times New Roman" w:hAnsi="Times New Roman" w:cs="Times New Roman"/>
          <w:sz w:val="28"/>
          <w:szCs w:val="28"/>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Based on the study of literary sources, the relation of the culture under study to heat, moisture, light, its requirements for soils and nutrients is described, and the structure of the stem, leaf, inflorescence, fruit, the root system and the main phases of growth and development, stages of organogenesis, etc. their duration is indicated.</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When setting out the requirements of a crop for heat, it is necessary to indicate the minimum and optimal temperature for seed germination, the need for heat in different phases of growth, resistance to frost, </w:t>
      </w:r>
      <w:proofErr w:type="gramStart"/>
      <w:r w:rsidRPr="008A7784">
        <w:rPr>
          <w:rFonts w:ascii="Times New Roman" w:hAnsi="Times New Roman" w:cs="Times New Roman"/>
          <w:sz w:val="28"/>
          <w:szCs w:val="28"/>
          <w:lang w:val="en-US"/>
        </w:rPr>
        <w:t>the</w:t>
      </w:r>
      <w:proofErr w:type="gramEnd"/>
      <w:r w:rsidRPr="008A7784">
        <w:rPr>
          <w:rFonts w:ascii="Times New Roman" w:hAnsi="Times New Roman" w:cs="Times New Roman"/>
          <w:sz w:val="28"/>
          <w:szCs w:val="28"/>
          <w:lang w:val="en-US"/>
        </w:rPr>
        <w:t xml:space="preserve"> amount of active temperatures during the growing season.</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The need for water for swelling during seed germination and by the phases of growth and development of plants is </w:t>
      </w:r>
      <w:proofErr w:type="gramStart"/>
      <w:r w:rsidRPr="008A7784">
        <w:rPr>
          <w:rFonts w:ascii="Times New Roman" w:hAnsi="Times New Roman" w:cs="Times New Roman"/>
          <w:sz w:val="28"/>
          <w:szCs w:val="28"/>
          <w:lang w:val="en-US"/>
        </w:rPr>
        <w:t>described,</w:t>
      </w:r>
      <w:proofErr w:type="gramEnd"/>
      <w:r w:rsidRPr="008A7784">
        <w:rPr>
          <w:rFonts w:ascii="Times New Roman" w:hAnsi="Times New Roman" w:cs="Times New Roman"/>
          <w:sz w:val="28"/>
          <w:szCs w:val="28"/>
          <w:lang w:val="en-US"/>
        </w:rPr>
        <w:t xml:space="preserve"> the optimal soil moisture is reflected (in% HB).</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The reaction of plants to a change in the length of the day, their specific need for illumination in different phases of plant growth and development is noted.</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The requirement of the culture to the soil, the reaction of its solution and nutrients is indicated. </w:t>
      </w:r>
      <w:proofErr w:type="gramStart"/>
      <w:r w:rsidRPr="008A7784">
        <w:rPr>
          <w:rFonts w:ascii="Times New Roman" w:hAnsi="Times New Roman" w:cs="Times New Roman"/>
          <w:sz w:val="28"/>
          <w:szCs w:val="28"/>
          <w:lang w:val="en-US"/>
        </w:rPr>
        <w:t>The course of consumption of macro and microelements by the phases of plant growth and development.</w:t>
      </w:r>
      <w:proofErr w:type="gramEnd"/>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Default="00112785" w:rsidP="008A7784">
      <w:pPr>
        <w:spacing w:after="0" w:line="240" w:lineRule="auto"/>
        <w:ind w:firstLine="709"/>
        <w:jc w:val="both"/>
        <w:rPr>
          <w:rFonts w:ascii="Times New Roman" w:hAnsi="Times New Roman" w:cs="Times New Roman"/>
          <w:i/>
          <w:sz w:val="28"/>
          <w:szCs w:val="28"/>
        </w:rPr>
      </w:pPr>
      <w:r w:rsidRPr="00014409">
        <w:rPr>
          <w:rFonts w:ascii="Times New Roman" w:hAnsi="Times New Roman" w:cs="Times New Roman"/>
          <w:i/>
          <w:sz w:val="28"/>
          <w:szCs w:val="28"/>
          <w:lang w:val="en-US"/>
        </w:rPr>
        <w:t>4. CHARACTERISTICS OF THE DISTRICTED VARIETY</w:t>
      </w:r>
    </w:p>
    <w:p w:rsidR="00014409" w:rsidRPr="00014409" w:rsidRDefault="00014409" w:rsidP="008A7784">
      <w:pPr>
        <w:spacing w:after="0" w:line="240" w:lineRule="auto"/>
        <w:ind w:firstLine="709"/>
        <w:jc w:val="both"/>
        <w:rPr>
          <w:rFonts w:ascii="Times New Roman" w:hAnsi="Times New Roman" w:cs="Times New Roman"/>
          <w:i/>
          <w:sz w:val="28"/>
          <w:szCs w:val="28"/>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Requirements for varieties zoned in the conditions of the Republic of Belarus for intensive cultivation technology. To characterize the variety according to its potential yield, resistance to diseases and pests, high and low temperatures, duration of the growing season, and product quality.</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Default="00112785" w:rsidP="008A7784">
      <w:pPr>
        <w:spacing w:after="0" w:line="240" w:lineRule="auto"/>
        <w:ind w:firstLine="709"/>
        <w:jc w:val="both"/>
        <w:rPr>
          <w:rFonts w:ascii="Times New Roman" w:hAnsi="Times New Roman" w:cs="Times New Roman"/>
          <w:sz w:val="28"/>
          <w:szCs w:val="28"/>
        </w:rPr>
      </w:pPr>
    </w:p>
    <w:p w:rsidR="00014409" w:rsidRPr="00014409" w:rsidRDefault="00014409" w:rsidP="008A7784">
      <w:pPr>
        <w:spacing w:after="0" w:line="240" w:lineRule="auto"/>
        <w:ind w:firstLine="709"/>
        <w:jc w:val="both"/>
        <w:rPr>
          <w:rFonts w:ascii="Times New Roman" w:hAnsi="Times New Roman" w:cs="Times New Roman"/>
          <w:sz w:val="28"/>
          <w:szCs w:val="28"/>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lastRenderedPageBreak/>
        <w:t>5. APPLICATION OF PROGRAMMING ELEMENTS</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YIELD OF AGRICULTURAL CROPS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Yield programming provides for the determination of the yield by the arrival of solar energy (PAR) or the potential yield (maximum possible), the determination of the really possible real yield by the moisture supply of crops (DVU), the calculation of the yield, taking into account the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potential of plants, by the effective soil fertility.</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5.1. CALCULATION OF THE POTENTIAL YIELD BY PHOTOSYNTHETICALLY ACTIVE RADIATION</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 xml:space="preserve">The yield that can be provided by the arrival of PAR with an optimal mode of </w:t>
      </w:r>
      <w:proofErr w:type="spellStart"/>
      <w:r w:rsidRPr="008A7784">
        <w:rPr>
          <w:rFonts w:ascii="Times New Roman" w:hAnsi="Times New Roman" w:cs="Times New Roman"/>
          <w:sz w:val="28"/>
          <w:szCs w:val="28"/>
          <w:lang w:val="en-US"/>
        </w:rPr>
        <w:t>agrometeorological</w:t>
      </w:r>
      <w:proofErr w:type="spellEnd"/>
      <w:r w:rsidRPr="008A7784">
        <w:rPr>
          <w:rFonts w:ascii="Times New Roman" w:hAnsi="Times New Roman" w:cs="Times New Roman"/>
          <w:sz w:val="28"/>
          <w:szCs w:val="28"/>
          <w:lang w:val="en-US"/>
        </w:rPr>
        <w:t xml:space="preserve"> factors (light, water, heat) during the growing season, as well as the yield capacity of the crop, the level of soil fertility and agricultural culture, can be calculated by the formula:</w:t>
      </w:r>
    </w:p>
    <w:p w:rsidR="00112785" w:rsidRPr="008A7784" w:rsidRDefault="00112785" w:rsidP="00014409">
      <w:pPr>
        <w:pStyle w:val="a3"/>
        <w:ind w:firstLine="709"/>
        <w:jc w:val="center"/>
        <w:rPr>
          <w:sz w:val="28"/>
          <w:szCs w:val="28"/>
          <w:lang w:val="en-US"/>
        </w:rPr>
      </w:pPr>
      <w:r w:rsidRPr="008A7784">
        <w:rPr>
          <w:sz w:val="28"/>
          <w:szCs w:val="28"/>
        </w:rPr>
        <w:t>Р</w:t>
      </w:r>
      <w:r w:rsidRPr="008A7784">
        <w:rPr>
          <w:sz w:val="28"/>
          <w:szCs w:val="28"/>
          <w:lang w:val="en-US"/>
        </w:rPr>
        <w:t xml:space="preserve"> </w:t>
      </w:r>
      <w:proofErr w:type="spellStart"/>
      <w:r w:rsidRPr="008A7784">
        <w:rPr>
          <w:sz w:val="28"/>
          <w:szCs w:val="28"/>
        </w:rPr>
        <w:t>х</w:t>
      </w:r>
      <w:proofErr w:type="spellEnd"/>
      <w:proofErr w:type="gramStart"/>
      <w:r w:rsidRPr="008A7784">
        <w:rPr>
          <w:sz w:val="28"/>
          <w:szCs w:val="28"/>
          <w:lang w:val="en-US"/>
        </w:rPr>
        <w:t xml:space="preserve"> </w:t>
      </w:r>
      <w:r w:rsidRPr="008A7784">
        <w:rPr>
          <w:sz w:val="28"/>
          <w:szCs w:val="28"/>
        </w:rPr>
        <w:t>К</w:t>
      </w:r>
      <w:proofErr w:type="gramEnd"/>
    </w:p>
    <w:p w:rsidR="00112785" w:rsidRPr="008A7784" w:rsidRDefault="00112785" w:rsidP="00014409">
      <w:pPr>
        <w:pStyle w:val="a3"/>
        <w:ind w:firstLine="709"/>
        <w:jc w:val="center"/>
        <w:rPr>
          <w:sz w:val="28"/>
          <w:szCs w:val="28"/>
          <w:lang w:val="en-US"/>
        </w:rPr>
      </w:pPr>
      <w:r w:rsidRPr="008A7784">
        <w:rPr>
          <w:sz w:val="28"/>
          <w:szCs w:val="28"/>
        </w:rPr>
        <w:t>ПУ</w:t>
      </w:r>
      <w:r w:rsidRPr="008A7784">
        <w:rPr>
          <w:sz w:val="28"/>
          <w:szCs w:val="28"/>
          <w:lang w:val="en-US"/>
        </w:rPr>
        <w:t xml:space="preserve"> = ---------------------------- ,</w:t>
      </w:r>
    </w:p>
    <w:p w:rsidR="00112785" w:rsidRPr="008A7784" w:rsidRDefault="00112785" w:rsidP="00014409">
      <w:pPr>
        <w:spacing w:after="0" w:line="240" w:lineRule="auto"/>
        <w:ind w:firstLine="709"/>
        <w:jc w:val="center"/>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100 </w:t>
      </w:r>
      <w:proofErr w:type="spellStart"/>
      <w:proofErr w:type="gramStart"/>
      <w:r w:rsidRPr="008A7784">
        <w:rPr>
          <w:rFonts w:ascii="Times New Roman" w:hAnsi="Times New Roman" w:cs="Times New Roman"/>
          <w:sz w:val="28"/>
          <w:szCs w:val="28"/>
        </w:rPr>
        <w:t>х</w:t>
      </w:r>
      <w:proofErr w:type="spellEnd"/>
      <w:r w:rsidRPr="008A7784">
        <w:rPr>
          <w:rFonts w:ascii="Times New Roman" w:hAnsi="Times New Roman" w:cs="Times New Roman"/>
          <w:sz w:val="28"/>
          <w:szCs w:val="28"/>
          <w:lang w:val="en-US"/>
        </w:rPr>
        <w:t xml:space="preserve">  g</w:t>
      </w:r>
      <w:proofErr w:type="gramEnd"/>
      <w:r w:rsidRPr="008A7784">
        <w:rPr>
          <w:rFonts w:ascii="Times New Roman" w:hAnsi="Times New Roman" w:cs="Times New Roman"/>
          <w:sz w:val="28"/>
          <w:szCs w:val="28"/>
          <w:lang w:val="en-US"/>
        </w:rPr>
        <w:t xml:space="preserve"> x 100</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P is the arrival of PAR during the growing season of the crop, kcal / ha;</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roofErr w:type="gramStart"/>
      <w:r w:rsidRPr="008A7784">
        <w:rPr>
          <w:rFonts w:ascii="Times New Roman" w:hAnsi="Times New Roman" w:cs="Times New Roman"/>
          <w:sz w:val="28"/>
          <w:szCs w:val="28"/>
          <w:lang w:val="en-US"/>
        </w:rPr>
        <w:t>g</w:t>
      </w:r>
      <w:proofErr w:type="gramEnd"/>
      <w:r w:rsidRPr="008A7784">
        <w:rPr>
          <w:rFonts w:ascii="Times New Roman" w:hAnsi="Times New Roman" w:cs="Times New Roman"/>
          <w:sz w:val="28"/>
          <w:szCs w:val="28"/>
          <w:lang w:val="en-US"/>
        </w:rPr>
        <w:t xml:space="preserve"> is the caloric content of a yield unit of organic matter, kcal / kg;</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K - </w:t>
      </w:r>
      <w:proofErr w:type="gramStart"/>
      <w:r w:rsidRPr="008A7784">
        <w:rPr>
          <w:rFonts w:ascii="Times New Roman" w:hAnsi="Times New Roman" w:cs="Times New Roman"/>
          <w:sz w:val="28"/>
          <w:szCs w:val="28"/>
          <w:lang w:val="en-US"/>
        </w:rPr>
        <w:t>coefficient</w:t>
      </w:r>
      <w:proofErr w:type="gramEnd"/>
      <w:r w:rsidRPr="008A7784">
        <w:rPr>
          <w:rFonts w:ascii="Times New Roman" w:hAnsi="Times New Roman" w:cs="Times New Roman"/>
          <w:sz w:val="28"/>
          <w:szCs w:val="28"/>
          <w:lang w:val="en-US"/>
        </w:rPr>
        <w:t xml:space="preserve"> of use of PAR by sowing,%;</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100 - </w:t>
      </w:r>
      <w:proofErr w:type="gramStart"/>
      <w:r w:rsidRPr="008A7784">
        <w:rPr>
          <w:rFonts w:ascii="Times New Roman" w:hAnsi="Times New Roman" w:cs="Times New Roman"/>
          <w:sz w:val="28"/>
          <w:szCs w:val="28"/>
          <w:lang w:val="en-US"/>
        </w:rPr>
        <w:t>to</w:t>
      </w:r>
      <w:proofErr w:type="gramEnd"/>
      <w:r w:rsidRPr="008A7784">
        <w:rPr>
          <w:rFonts w:ascii="Times New Roman" w:hAnsi="Times New Roman" w:cs="Times New Roman"/>
          <w:sz w:val="28"/>
          <w:szCs w:val="28"/>
          <w:lang w:val="en-US"/>
        </w:rPr>
        <w:t xml:space="preserve"> determine the use of PAR in absolute terms for the growing season;</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100 - </w:t>
      </w:r>
      <w:proofErr w:type="gramStart"/>
      <w:r w:rsidRPr="008A7784">
        <w:rPr>
          <w:rFonts w:ascii="Times New Roman" w:hAnsi="Times New Roman" w:cs="Times New Roman"/>
          <w:sz w:val="28"/>
          <w:szCs w:val="28"/>
          <w:lang w:val="en-US"/>
        </w:rPr>
        <w:t>to</w:t>
      </w:r>
      <w:proofErr w:type="gramEnd"/>
      <w:r w:rsidRPr="008A7784">
        <w:rPr>
          <w:rFonts w:ascii="Times New Roman" w:hAnsi="Times New Roman" w:cs="Times New Roman"/>
          <w:sz w:val="28"/>
          <w:szCs w:val="28"/>
          <w:lang w:val="en-US"/>
        </w:rPr>
        <w:t xml:space="preserve"> determine the value of the yield in c / ha.</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Determination of the amount of PAR for the growing season of a particular crop is carried out according to Appendix 1.</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EXAMPLE 1.</w:t>
      </w:r>
      <w:proofErr w:type="gramEnd"/>
      <w:r w:rsidRPr="008A7784">
        <w:rPr>
          <w:rFonts w:ascii="Times New Roman" w:hAnsi="Times New Roman" w:cs="Times New Roman"/>
          <w:sz w:val="28"/>
          <w:szCs w:val="28"/>
          <w:lang w:val="en-US"/>
        </w:rPr>
        <w:t xml:space="preserve"> From Appendix 1 we find that the arrival of PAR for the Gomel region for the growing season of oats is 26.0 kcal / cm2 or 2,600,000,000 kcal / ha (P) when sown on April 20 and fully ripe on August 10: 5, 3 x 10:30 (April) + 7.0 (May) + 7.7 (June) + 7.6 (July) + 5.9 x 10:31 (August).</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The PAR utilization factor is 2% (K headlights), the calorific value of the whole plant is 4400 kcal / kg (q) (see annex).</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Substituting the indicators into the formula, we get that the potential yield of oats will be 118.2 c / ha of absolutely dry biomass (grain + straw).</w:t>
      </w:r>
    </w:p>
    <w:p w:rsidR="00112785" w:rsidRPr="008A7784" w:rsidRDefault="00112785" w:rsidP="00014409">
      <w:pPr>
        <w:pStyle w:val="3"/>
        <w:spacing w:after="0" w:line="240" w:lineRule="auto"/>
        <w:ind w:left="0" w:firstLine="709"/>
        <w:jc w:val="center"/>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2600000000 </w:t>
      </w:r>
      <w:proofErr w:type="spellStart"/>
      <w:r w:rsidRPr="008A7784">
        <w:rPr>
          <w:rFonts w:ascii="Times New Roman" w:hAnsi="Times New Roman" w:cs="Times New Roman"/>
          <w:sz w:val="28"/>
          <w:szCs w:val="28"/>
        </w:rPr>
        <w:t>х</w:t>
      </w:r>
      <w:proofErr w:type="spellEnd"/>
      <w:r w:rsidRPr="008A7784">
        <w:rPr>
          <w:rFonts w:ascii="Times New Roman" w:hAnsi="Times New Roman" w:cs="Times New Roman"/>
          <w:sz w:val="28"/>
          <w:szCs w:val="28"/>
          <w:lang w:val="en-US"/>
        </w:rPr>
        <w:t xml:space="preserve"> 2</w:t>
      </w:r>
    </w:p>
    <w:p w:rsidR="00112785" w:rsidRPr="008A7784" w:rsidRDefault="00112785" w:rsidP="00014409">
      <w:pPr>
        <w:pStyle w:val="3"/>
        <w:spacing w:after="0" w:line="240" w:lineRule="auto"/>
        <w:ind w:left="0" w:firstLine="709"/>
        <w:jc w:val="center"/>
        <w:rPr>
          <w:rFonts w:ascii="Times New Roman" w:hAnsi="Times New Roman" w:cs="Times New Roman"/>
          <w:sz w:val="28"/>
          <w:szCs w:val="28"/>
          <w:lang w:val="en-US"/>
        </w:rPr>
      </w:pPr>
      <w:r w:rsidRPr="008A7784">
        <w:rPr>
          <w:rFonts w:ascii="Times New Roman" w:hAnsi="Times New Roman" w:cs="Times New Roman"/>
          <w:sz w:val="28"/>
          <w:szCs w:val="28"/>
        </w:rPr>
        <w:t>ПУ</w:t>
      </w:r>
      <w:r w:rsidRPr="008A7784">
        <w:rPr>
          <w:rFonts w:ascii="Times New Roman" w:hAnsi="Times New Roman" w:cs="Times New Roman"/>
          <w:sz w:val="28"/>
          <w:szCs w:val="28"/>
          <w:lang w:val="en-US"/>
        </w:rPr>
        <w:t xml:space="preserve"> =------------------------------- = 118,2</w:t>
      </w:r>
    </w:p>
    <w:p w:rsidR="00112785" w:rsidRDefault="00112785" w:rsidP="00014409">
      <w:pPr>
        <w:pStyle w:val="3"/>
        <w:spacing w:after="0" w:line="240" w:lineRule="auto"/>
        <w:ind w:left="0" w:firstLine="709"/>
        <w:jc w:val="center"/>
        <w:rPr>
          <w:rFonts w:ascii="Times New Roman" w:hAnsi="Times New Roman" w:cs="Times New Roman"/>
          <w:sz w:val="28"/>
          <w:szCs w:val="28"/>
        </w:rPr>
      </w:pPr>
      <w:r w:rsidRPr="008A7784">
        <w:rPr>
          <w:rFonts w:ascii="Times New Roman" w:hAnsi="Times New Roman" w:cs="Times New Roman"/>
          <w:sz w:val="28"/>
          <w:szCs w:val="28"/>
          <w:lang w:val="en-US"/>
        </w:rPr>
        <w:t xml:space="preserve">100 </w:t>
      </w:r>
      <w:proofErr w:type="spellStart"/>
      <w:r w:rsidRPr="008A7784">
        <w:rPr>
          <w:rFonts w:ascii="Times New Roman" w:hAnsi="Times New Roman" w:cs="Times New Roman"/>
          <w:sz w:val="28"/>
          <w:szCs w:val="28"/>
        </w:rPr>
        <w:t>х</w:t>
      </w:r>
      <w:proofErr w:type="spellEnd"/>
      <w:r w:rsidRPr="008A7784">
        <w:rPr>
          <w:rFonts w:ascii="Times New Roman" w:hAnsi="Times New Roman" w:cs="Times New Roman"/>
          <w:sz w:val="28"/>
          <w:szCs w:val="28"/>
          <w:lang w:val="en-US"/>
        </w:rPr>
        <w:t xml:space="preserve"> 4400 </w:t>
      </w:r>
      <w:proofErr w:type="spellStart"/>
      <w:r w:rsidRPr="008A7784">
        <w:rPr>
          <w:rFonts w:ascii="Times New Roman" w:hAnsi="Times New Roman" w:cs="Times New Roman"/>
          <w:sz w:val="28"/>
          <w:szCs w:val="28"/>
        </w:rPr>
        <w:t>х</w:t>
      </w:r>
      <w:proofErr w:type="spellEnd"/>
      <w:r w:rsidRPr="008A7784">
        <w:rPr>
          <w:rFonts w:ascii="Times New Roman" w:hAnsi="Times New Roman" w:cs="Times New Roman"/>
          <w:sz w:val="28"/>
          <w:szCs w:val="28"/>
          <w:lang w:val="en-US"/>
        </w:rPr>
        <w:t xml:space="preserve"> 100</w:t>
      </w:r>
    </w:p>
    <w:p w:rsidR="00014409" w:rsidRPr="00014409" w:rsidRDefault="00014409" w:rsidP="00014409">
      <w:pPr>
        <w:pStyle w:val="3"/>
        <w:spacing w:after="0" w:line="240" w:lineRule="auto"/>
        <w:ind w:left="0" w:firstLine="709"/>
        <w:jc w:val="center"/>
        <w:rPr>
          <w:rFonts w:ascii="Times New Roman" w:hAnsi="Times New Roman" w:cs="Times New Roman"/>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Crops are subdivided into the following groups according to their average values of PAR utilization factors: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1. Usually observed - 0.5 ... 1.5%.</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2. Good - 1.5 ... 3.0%.</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3. Record - 3.5 ... 5.0%.</w:t>
      </w: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 xml:space="preserve">4. Theoretically possible - 6.0 ... </w:t>
      </w:r>
      <w:r w:rsidRPr="008A7784">
        <w:rPr>
          <w:rFonts w:ascii="Times New Roman" w:hAnsi="Times New Roman" w:cs="Times New Roman"/>
          <w:sz w:val="28"/>
          <w:szCs w:val="28"/>
        </w:rPr>
        <w:t>8.0%.</w:t>
      </w: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To switch from the yield of absolutely dry biomass, calculated according to formula (1), to the level of yield of grain or other products, depending on the crop at standard moisture content (B), the following formula is used:</w:t>
      </w:r>
    </w:p>
    <w:p w:rsidR="00112785" w:rsidRPr="008A7784" w:rsidRDefault="00112785" w:rsidP="008A7784">
      <w:pPr>
        <w:spacing w:after="0" w:line="240" w:lineRule="auto"/>
        <w:ind w:firstLine="709"/>
        <w:jc w:val="both"/>
        <w:rPr>
          <w:rFonts w:ascii="Times New Roman" w:hAnsi="Times New Roman" w:cs="Times New Roman"/>
          <w:sz w:val="28"/>
          <w:szCs w:val="28"/>
        </w:rPr>
      </w:pPr>
    </w:p>
    <w:p w:rsidR="00112785" w:rsidRPr="00014409"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 xml:space="preserve">100 </w:t>
      </w:r>
      <w:proofErr w:type="spellStart"/>
      <w:r w:rsidRPr="00014409">
        <w:rPr>
          <w:rFonts w:ascii="Times New Roman" w:hAnsi="Times New Roman" w:cs="Times New Roman"/>
          <w:b/>
          <w:i/>
          <w:sz w:val="28"/>
          <w:szCs w:val="28"/>
        </w:rPr>
        <w:t>х</w:t>
      </w:r>
      <w:proofErr w:type="spellEnd"/>
      <w:proofErr w:type="gramStart"/>
      <w:r w:rsidRPr="00014409">
        <w:rPr>
          <w:rFonts w:ascii="Times New Roman" w:hAnsi="Times New Roman" w:cs="Times New Roman"/>
          <w:b/>
          <w:i/>
          <w:sz w:val="28"/>
          <w:szCs w:val="28"/>
        </w:rPr>
        <w:t xml:space="preserve"> У</w:t>
      </w:r>
      <w:proofErr w:type="gramEnd"/>
      <w:r w:rsidRPr="00014409">
        <w:rPr>
          <w:rFonts w:ascii="Times New Roman" w:hAnsi="Times New Roman" w:cs="Times New Roman"/>
          <w:b/>
          <w:i/>
          <w:sz w:val="28"/>
          <w:szCs w:val="28"/>
        </w:rPr>
        <w:t xml:space="preserve"> биол.</w:t>
      </w:r>
    </w:p>
    <w:p w:rsidR="00112785" w:rsidRPr="00014409"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ПУ = --------------------- ,     (2)</w:t>
      </w:r>
    </w:p>
    <w:p w:rsidR="00112785"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(100 – В</w:t>
      </w:r>
      <w:proofErr w:type="gramStart"/>
      <w:r w:rsidRPr="00014409">
        <w:rPr>
          <w:rFonts w:ascii="Times New Roman" w:hAnsi="Times New Roman" w:cs="Times New Roman"/>
          <w:b/>
          <w:i/>
          <w:sz w:val="28"/>
          <w:szCs w:val="28"/>
        </w:rPr>
        <w:t xml:space="preserve"> )</w:t>
      </w:r>
      <w:proofErr w:type="gramEnd"/>
      <w:r w:rsidRPr="00014409">
        <w:rPr>
          <w:rFonts w:ascii="Times New Roman" w:hAnsi="Times New Roman" w:cs="Times New Roman"/>
          <w:b/>
          <w:i/>
          <w:sz w:val="28"/>
          <w:szCs w:val="28"/>
        </w:rPr>
        <w:t xml:space="preserve">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а</w:t>
      </w:r>
    </w:p>
    <w:p w:rsidR="00014409" w:rsidRPr="00014409" w:rsidRDefault="00014409" w:rsidP="00014409">
      <w:pPr>
        <w:spacing w:after="0" w:line="240" w:lineRule="auto"/>
        <w:ind w:firstLine="709"/>
        <w:jc w:val="center"/>
        <w:rPr>
          <w:rFonts w:ascii="Times New Roman" w:hAnsi="Times New Roman" w:cs="Times New Roman"/>
          <w:b/>
          <w:i/>
          <w:sz w:val="16"/>
          <w:szCs w:val="16"/>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B is the standard humidity according to GOST,% (Appendix 2);</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roofErr w:type="gramStart"/>
      <w:r w:rsidRPr="008A7784">
        <w:rPr>
          <w:rFonts w:ascii="Times New Roman" w:hAnsi="Times New Roman" w:cs="Times New Roman"/>
          <w:sz w:val="28"/>
          <w:szCs w:val="28"/>
          <w:lang w:val="en-US"/>
        </w:rPr>
        <w:t>a - the sum of the parts in the ratio of the main product to the by-product in the total biomass yield (Appendix 2).</w:t>
      </w:r>
      <w:proofErr w:type="gramEnd"/>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Substituting the corresponding indicators into the formula, we obtain that with 2% use of PAR, the potential yield of oat grain will be:</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 xml:space="preserve">100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118</w:t>
      </w:r>
      <w:proofErr w:type="gramStart"/>
      <w:r w:rsidRPr="00014409">
        <w:rPr>
          <w:rFonts w:ascii="Times New Roman" w:hAnsi="Times New Roman" w:cs="Times New Roman"/>
          <w:b/>
          <w:i/>
          <w:sz w:val="28"/>
          <w:szCs w:val="28"/>
          <w:lang w:val="en-US"/>
        </w:rPr>
        <w:t>,2</w:t>
      </w:r>
      <w:proofErr w:type="gramEnd"/>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rPr>
        <w:t>У</w:t>
      </w:r>
      <w:r w:rsidRPr="00014409">
        <w:rPr>
          <w:rFonts w:ascii="Times New Roman" w:hAnsi="Times New Roman" w:cs="Times New Roman"/>
          <w:b/>
          <w:i/>
          <w:sz w:val="28"/>
          <w:szCs w:val="28"/>
          <w:lang w:val="en-US"/>
        </w:rPr>
        <w:t xml:space="preserve"> = ----------------------- = 59,8 </w:t>
      </w:r>
      <w:proofErr w:type="spellStart"/>
      <w:r w:rsidRPr="00014409">
        <w:rPr>
          <w:rFonts w:ascii="Times New Roman" w:hAnsi="Times New Roman" w:cs="Times New Roman"/>
          <w:b/>
          <w:i/>
          <w:sz w:val="28"/>
          <w:szCs w:val="28"/>
        </w:rPr>
        <w:t>ц</w:t>
      </w:r>
      <w:proofErr w:type="spellEnd"/>
      <w:r w:rsidRPr="00014409">
        <w:rPr>
          <w:rFonts w:ascii="Times New Roman" w:hAnsi="Times New Roman" w:cs="Times New Roman"/>
          <w:b/>
          <w:i/>
          <w:sz w:val="28"/>
          <w:szCs w:val="28"/>
          <w:lang w:val="en-US"/>
        </w:rPr>
        <w:t>/</w:t>
      </w:r>
      <w:r w:rsidRPr="00014409">
        <w:rPr>
          <w:rFonts w:ascii="Times New Roman" w:hAnsi="Times New Roman" w:cs="Times New Roman"/>
          <w:b/>
          <w:i/>
          <w:sz w:val="28"/>
          <w:szCs w:val="28"/>
        </w:rPr>
        <w:t>га</w:t>
      </w:r>
    </w:p>
    <w:p w:rsidR="00112785"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lang w:val="en-US"/>
        </w:rPr>
        <w:t xml:space="preserve">(100-14)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2</w:t>
      </w:r>
      <w:proofErr w:type="gramStart"/>
      <w:r w:rsidRPr="00014409">
        <w:rPr>
          <w:rFonts w:ascii="Times New Roman" w:hAnsi="Times New Roman" w:cs="Times New Roman"/>
          <w:b/>
          <w:i/>
          <w:sz w:val="28"/>
          <w:szCs w:val="28"/>
          <w:lang w:val="en-US"/>
        </w:rPr>
        <w:t>,3</w:t>
      </w:r>
      <w:proofErr w:type="gramEnd"/>
    </w:p>
    <w:p w:rsidR="00014409" w:rsidRPr="00014409" w:rsidRDefault="00014409" w:rsidP="00014409">
      <w:pPr>
        <w:spacing w:after="0" w:line="240" w:lineRule="auto"/>
        <w:ind w:firstLine="709"/>
        <w:jc w:val="center"/>
        <w:rPr>
          <w:rFonts w:ascii="Times New Roman" w:hAnsi="Times New Roman" w:cs="Times New Roman"/>
          <w:b/>
          <w:i/>
          <w:sz w:val="28"/>
          <w:szCs w:val="28"/>
        </w:rPr>
      </w:pP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5.2. CALCULATION OF THE REALLY POSSIBLE YIELD ON THE MOISTURE SECURITY OF CROPS</w:t>
      </w:r>
    </w:p>
    <w:p w:rsidR="00112785" w:rsidRPr="00014409" w:rsidRDefault="00112785" w:rsidP="00014409">
      <w:pPr>
        <w:spacing w:after="0" w:line="240" w:lineRule="auto"/>
        <w:ind w:firstLine="709"/>
        <w:jc w:val="center"/>
        <w:rPr>
          <w:rFonts w:ascii="Times New Roman" w:hAnsi="Times New Roman" w:cs="Times New Roman"/>
          <w:b/>
          <w:i/>
          <w:sz w:val="16"/>
          <w:szCs w:val="16"/>
          <w:lang w:val="en-US"/>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The value of the really possible yield (DVY) is determined by the moisture supply, including the reserves of productive moisture in the soil layer 0 ... 100 cm and its total consumption for transpiration and evaporation from the soil surface.</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The stock of moisture productive for plants can be calculated by the formula:</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proofErr w:type="spellStart"/>
      <w:r w:rsidRPr="00014409">
        <w:rPr>
          <w:rFonts w:ascii="Times New Roman" w:hAnsi="Times New Roman" w:cs="Times New Roman"/>
          <w:b/>
          <w:i/>
          <w:sz w:val="28"/>
          <w:szCs w:val="28"/>
          <w:lang w:val="en-US"/>
        </w:rPr>
        <w:t>Wpr</w:t>
      </w:r>
      <w:proofErr w:type="spellEnd"/>
      <w:r w:rsidRPr="00014409">
        <w:rPr>
          <w:rFonts w:ascii="Times New Roman" w:hAnsi="Times New Roman" w:cs="Times New Roman"/>
          <w:b/>
          <w:i/>
          <w:sz w:val="28"/>
          <w:szCs w:val="28"/>
          <w:lang w:val="en-US"/>
        </w:rPr>
        <w:t xml:space="preserve">. = W0 + </w:t>
      </w:r>
      <w:proofErr w:type="spellStart"/>
      <w:proofErr w:type="gramStart"/>
      <w:r w:rsidRPr="00014409">
        <w:rPr>
          <w:rFonts w:ascii="Times New Roman" w:hAnsi="Times New Roman" w:cs="Times New Roman"/>
          <w:b/>
          <w:i/>
          <w:sz w:val="28"/>
          <w:szCs w:val="28"/>
          <w:lang w:val="en-US"/>
        </w:rPr>
        <w:t>kOs</w:t>
      </w:r>
      <w:proofErr w:type="spellEnd"/>
      <w:proofErr w:type="gramEnd"/>
      <w:r w:rsidRPr="00014409">
        <w:rPr>
          <w:rFonts w:ascii="Times New Roman" w:hAnsi="Times New Roman" w:cs="Times New Roman"/>
          <w:b/>
          <w:i/>
          <w:sz w:val="28"/>
          <w:szCs w:val="28"/>
          <w:lang w:val="en-US"/>
        </w:rPr>
        <w:t>, (3)</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W0 is the supply of productive moisture in a meter layer of soil at the time of sowing or renewal of vegetation of winter and perennial grasses, mm (Appendix 3);</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Wasp is the amount of precipitation in mm that falls during the growing season of the crop, of which plants use approximately 80%.</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K is the coefficient of productive use of precipitation during the growing season of the crop (0.8).</w:t>
      </w:r>
    </w:p>
    <w:p w:rsidR="00112785" w:rsidRPr="00014409" w:rsidRDefault="00112785" w:rsidP="008A7784">
      <w:pPr>
        <w:spacing w:after="0" w:line="240" w:lineRule="auto"/>
        <w:ind w:firstLine="709"/>
        <w:jc w:val="both"/>
        <w:rPr>
          <w:rFonts w:ascii="Times New Roman" w:hAnsi="Times New Roman" w:cs="Times New Roman"/>
          <w:b/>
          <w:i/>
          <w:sz w:val="28"/>
          <w:szCs w:val="28"/>
          <w:lang w:val="en-US"/>
        </w:rPr>
      </w:pPr>
      <w:proofErr w:type="gramStart"/>
      <w:r w:rsidRPr="00014409">
        <w:rPr>
          <w:rFonts w:ascii="Times New Roman" w:hAnsi="Times New Roman" w:cs="Times New Roman"/>
          <w:b/>
          <w:i/>
          <w:sz w:val="28"/>
          <w:szCs w:val="28"/>
          <w:lang w:val="en-US"/>
        </w:rPr>
        <w:t>EXAMPLE 3.</w:t>
      </w:r>
      <w:proofErr w:type="gramEnd"/>
      <w:r w:rsidRPr="00014409">
        <w:rPr>
          <w:rFonts w:ascii="Times New Roman" w:hAnsi="Times New Roman" w:cs="Times New Roman"/>
          <w:b/>
          <w:i/>
          <w:sz w:val="28"/>
          <w:szCs w:val="28"/>
          <w:lang w:val="en-US"/>
        </w:rPr>
        <w:t xml:space="preserve"> </w:t>
      </w:r>
      <w:proofErr w:type="spellStart"/>
      <w:r w:rsidRPr="00014409">
        <w:rPr>
          <w:rFonts w:ascii="Times New Roman" w:hAnsi="Times New Roman" w:cs="Times New Roman"/>
          <w:b/>
          <w:i/>
          <w:sz w:val="28"/>
          <w:szCs w:val="28"/>
          <w:lang w:val="en-US"/>
        </w:rPr>
        <w:t>Wpr</w:t>
      </w:r>
      <w:proofErr w:type="spellEnd"/>
      <w:r w:rsidRPr="00014409">
        <w:rPr>
          <w:rFonts w:ascii="Times New Roman" w:hAnsi="Times New Roman" w:cs="Times New Roman"/>
          <w:b/>
          <w:i/>
          <w:sz w:val="28"/>
          <w:szCs w:val="28"/>
          <w:lang w:val="en-US"/>
        </w:rPr>
        <w:t xml:space="preserve">. = W0 + </w:t>
      </w:r>
      <w:proofErr w:type="spellStart"/>
      <w:proofErr w:type="gramStart"/>
      <w:r w:rsidRPr="00014409">
        <w:rPr>
          <w:rFonts w:ascii="Times New Roman" w:hAnsi="Times New Roman" w:cs="Times New Roman"/>
          <w:b/>
          <w:i/>
          <w:sz w:val="28"/>
          <w:szCs w:val="28"/>
          <w:lang w:val="en-US"/>
        </w:rPr>
        <w:t>kOs</w:t>
      </w:r>
      <w:proofErr w:type="spellEnd"/>
      <w:proofErr w:type="gramEnd"/>
      <w:r w:rsidRPr="00014409">
        <w:rPr>
          <w:rFonts w:ascii="Times New Roman" w:hAnsi="Times New Roman" w:cs="Times New Roman"/>
          <w:b/>
          <w:i/>
          <w:sz w:val="28"/>
          <w:szCs w:val="28"/>
          <w:lang w:val="en-US"/>
        </w:rPr>
        <w:t xml:space="preserve"> = 140 mm + 0.8 x 204 mm = 303.2 mm</w:t>
      </w: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The really possible yield for the moisture supply of crops is calculated using the following formula:</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 xml:space="preserve">100 </w:t>
      </w:r>
      <w:proofErr w:type="spellStart"/>
      <w:proofErr w:type="gram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W</w:t>
      </w:r>
      <w:proofErr w:type="spellStart"/>
      <w:r w:rsidRPr="00014409">
        <w:rPr>
          <w:rFonts w:ascii="Times New Roman" w:hAnsi="Times New Roman" w:cs="Times New Roman"/>
          <w:b/>
          <w:i/>
          <w:sz w:val="28"/>
          <w:szCs w:val="28"/>
          <w:vertAlign w:val="subscript"/>
        </w:rPr>
        <w:t>пр</w:t>
      </w:r>
      <w:proofErr w:type="spellEnd"/>
      <w:proofErr w:type="gramEnd"/>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rPr>
        <w:t>ДВУ</w:t>
      </w:r>
      <w:r w:rsidRPr="00014409">
        <w:rPr>
          <w:rFonts w:ascii="Times New Roman" w:hAnsi="Times New Roman" w:cs="Times New Roman"/>
          <w:b/>
          <w:i/>
          <w:sz w:val="28"/>
          <w:szCs w:val="28"/>
          <w:lang w:val="en-US"/>
        </w:rPr>
        <w:t xml:space="preserve"> = ---------------------------- ,      (4)</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rPr>
        <w:t>К</w:t>
      </w:r>
      <w:proofErr w:type="gramStart"/>
      <w:r w:rsidRPr="00014409">
        <w:rPr>
          <w:rFonts w:ascii="Times New Roman" w:hAnsi="Times New Roman" w:cs="Times New Roman"/>
          <w:b/>
          <w:i/>
          <w:sz w:val="28"/>
          <w:szCs w:val="28"/>
          <w:lang w:val="en-US"/>
        </w:rPr>
        <w:t>w</w:t>
      </w:r>
      <w:proofErr w:type="gramEnd"/>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w:t>
      </w:r>
      <w:proofErr w:type="spellStart"/>
      <w:r w:rsidRPr="008A7784">
        <w:rPr>
          <w:rFonts w:ascii="Times New Roman" w:hAnsi="Times New Roman" w:cs="Times New Roman"/>
          <w:sz w:val="28"/>
          <w:szCs w:val="28"/>
          <w:lang w:val="en-US"/>
        </w:rPr>
        <w:t>Wpr</w:t>
      </w:r>
      <w:proofErr w:type="spellEnd"/>
      <w:r w:rsidRPr="008A7784">
        <w:rPr>
          <w:rFonts w:ascii="Times New Roman" w:hAnsi="Times New Roman" w:cs="Times New Roman"/>
          <w:sz w:val="28"/>
          <w:szCs w:val="28"/>
          <w:lang w:val="en-US"/>
        </w:rPr>
        <w:t xml:space="preserve"> - moisture productive for plants, mm;</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roofErr w:type="spellStart"/>
      <w:proofErr w:type="gramStart"/>
      <w:r w:rsidRPr="008A7784">
        <w:rPr>
          <w:rFonts w:ascii="Times New Roman" w:hAnsi="Times New Roman" w:cs="Times New Roman"/>
          <w:sz w:val="28"/>
          <w:szCs w:val="28"/>
          <w:lang w:val="en-US"/>
        </w:rPr>
        <w:t>Kw</w:t>
      </w:r>
      <w:proofErr w:type="spellEnd"/>
      <w:r w:rsidRPr="008A7784">
        <w:rPr>
          <w:rFonts w:ascii="Times New Roman" w:hAnsi="Times New Roman" w:cs="Times New Roman"/>
          <w:sz w:val="28"/>
          <w:szCs w:val="28"/>
          <w:lang w:val="en-US"/>
        </w:rPr>
        <w:t xml:space="preserve"> - coefficient of water consumption, mm per 1 </w:t>
      </w:r>
      <w:proofErr w:type="spellStart"/>
      <w:r w:rsidRPr="008A7784">
        <w:rPr>
          <w:rFonts w:ascii="Times New Roman" w:hAnsi="Times New Roman" w:cs="Times New Roman"/>
          <w:sz w:val="28"/>
          <w:szCs w:val="28"/>
          <w:lang w:val="en-US"/>
        </w:rPr>
        <w:t>centner</w:t>
      </w:r>
      <w:proofErr w:type="spellEnd"/>
      <w:r w:rsidRPr="008A7784">
        <w:rPr>
          <w:rFonts w:ascii="Times New Roman" w:hAnsi="Times New Roman" w:cs="Times New Roman"/>
          <w:sz w:val="28"/>
          <w:szCs w:val="28"/>
          <w:lang w:val="en-US"/>
        </w:rPr>
        <w:t xml:space="preserve"> of absolutely dry biomass.</w:t>
      </w:r>
      <w:proofErr w:type="gramEnd"/>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100 x 303.2</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DVU = -------------------- = 75.8 c / ha (absolutely dry biomass)</w:t>
      </w:r>
    </w:p>
    <w:p w:rsidR="00112785" w:rsidRPr="00014409"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400</w:t>
      </w: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The yield of absolutely dry biomass, calculated according to the specified formula, is recalculated into the main production as it was done when determining the "PU" according to formula (2).</w:t>
      </w:r>
    </w:p>
    <w:p w:rsidR="00112785" w:rsidRPr="00014409" w:rsidRDefault="00112785" w:rsidP="00014409">
      <w:pPr>
        <w:spacing w:after="0" w:line="240" w:lineRule="auto"/>
        <w:ind w:firstLine="709"/>
        <w:jc w:val="center"/>
        <w:rPr>
          <w:rFonts w:ascii="Times New Roman" w:hAnsi="Times New Roman" w:cs="Times New Roman"/>
          <w:i/>
          <w:sz w:val="28"/>
          <w:szCs w:val="28"/>
        </w:rPr>
      </w:pPr>
      <w:r w:rsidRPr="00014409">
        <w:rPr>
          <w:rFonts w:ascii="Times New Roman" w:hAnsi="Times New Roman" w:cs="Times New Roman"/>
          <w:i/>
          <w:sz w:val="28"/>
          <w:szCs w:val="28"/>
        </w:rPr>
        <w:t xml:space="preserve">100 </w:t>
      </w:r>
      <w:proofErr w:type="spellStart"/>
      <w:r w:rsidRPr="00014409">
        <w:rPr>
          <w:rFonts w:ascii="Times New Roman" w:hAnsi="Times New Roman" w:cs="Times New Roman"/>
          <w:i/>
          <w:sz w:val="28"/>
          <w:szCs w:val="28"/>
        </w:rPr>
        <w:t>х</w:t>
      </w:r>
      <w:proofErr w:type="spellEnd"/>
      <w:proofErr w:type="gramStart"/>
      <w:r w:rsidRPr="00014409">
        <w:rPr>
          <w:rFonts w:ascii="Times New Roman" w:hAnsi="Times New Roman" w:cs="Times New Roman"/>
          <w:i/>
          <w:sz w:val="28"/>
          <w:szCs w:val="28"/>
        </w:rPr>
        <w:t xml:space="preserve"> У</w:t>
      </w:r>
      <w:proofErr w:type="gramEnd"/>
      <w:r w:rsidRPr="00014409">
        <w:rPr>
          <w:rFonts w:ascii="Times New Roman" w:hAnsi="Times New Roman" w:cs="Times New Roman"/>
          <w:i/>
          <w:sz w:val="28"/>
          <w:szCs w:val="28"/>
        </w:rPr>
        <w:t xml:space="preserve"> биол.              100 </w:t>
      </w:r>
      <w:proofErr w:type="spellStart"/>
      <w:r w:rsidRPr="00014409">
        <w:rPr>
          <w:rFonts w:ascii="Times New Roman" w:hAnsi="Times New Roman" w:cs="Times New Roman"/>
          <w:i/>
          <w:sz w:val="28"/>
          <w:szCs w:val="28"/>
        </w:rPr>
        <w:t>х</w:t>
      </w:r>
      <w:proofErr w:type="spellEnd"/>
      <w:r w:rsidRPr="00014409">
        <w:rPr>
          <w:rFonts w:ascii="Times New Roman" w:hAnsi="Times New Roman" w:cs="Times New Roman"/>
          <w:i/>
          <w:sz w:val="28"/>
          <w:szCs w:val="28"/>
        </w:rPr>
        <w:t xml:space="preserve"> 75,8</w:t>
      </w:r>
    </w:p>
    <w:p w:rsidR="00112785" w:rsidRPr="00014409" w:rsidRDefault="00112785" w:rsidP="00014409">
      <w:pPr>
        <w:spacing w:after="0" w:line="240" w:lineRule="auto"/>
        <w:ind w:firstLine="709"/>
        <w:jc w:val="center"/>
        <w:rPr>
          <w:rFonts w:ascii="Times New Roman" w:hAnsi="Times New Roman" w:cs="Times New Roman"/>
          <w:i/>
          <w:sz w:val="28"/>
          <w:szCs w:val="28"/>
        </w:rPr>
      </w:pPr>
      <w:r w:rsidRPr="00014409">
        <w:rPr>
          <w:rFonts w:ascii="Times New Roman" w:hAnsi="Times New Roman" w:cs="Times New Roman"/>
          <w:i/>
          <w:sz w:val="28"/>
          <w:szCs w:val="28"/>
        </w:rPr>
        <w:t xml:space="preserve">У = ---------------------- = ---------------------- = 38,3 </w:t>
      </w:r>
      <w:proofErr w:type="spellStart"/>
      <w:r w:rsidRPr="00014409">
        <w:rPr>
          <w:rFonts w:ascii="Times New Roman" w:hAnsi="Times New Roman" w:cs="Times New Roman"/>
          <w:i/>
          <w:sz w:val="28"/>
          <w:szCs w:val="28"/>
        </w:rPr>
        <w:t>ц</w:t>
      </w:r>
      <w:proofErr w:type="spellEnd"/>
      <w:r w:rsidRPr="00014409">
        <w:rPr>
          <w:rFonts w:ascii="Times New Roman" w:hAnsi="Times New Roman" w:cs="Times New Roman"/>
          <w:i/>
          <w:sz w:val="28"/>
          <w:szCs w:val="28"/>
        </w:rPr>
        <w:t>/га (зерна)</w:t>
      </w:r>
    </w:p>
    <w:p w:rsidR="00112785" w:rsidRDefault="00112785" w:rsidP="00014409">
      <w:pPr>
        <w:spacing w:after="0" w:line="240" w:lineRule="auto"/>
        <w:ind w:firstLine="709"/>
        <w:jc w:val="center"/>
        <w:rPr>
          <w:rFonts w:ascii="Times New Roman" w:hAnsi="Times New Roman" w:cs="Times New Roman"/>
          <w:i/>
          <w:sz w:val="28"/>
          <w:szCs w:val="28"/>
        </w:rPr>
      </w:pPr>
      <w:r w:rsidRPr="00014409">
        <w:rPr>
          <w:rFonts w:ascii="Times New Roman" w:hAnsi="Times New Roman" w:cs="Times New Roman"/>
          <w:i/>
          <w:sz w:val="28"/>
          <w:szCs w:val="28"/>
          <w:lang w:val="en-US"/>
        </w:rPr>
        <w:t xml:space="preserve">(100 – </w:t>
      </w:r>
      <w:r w:rsidRPr="00014409">
        <w:rPr>
          <w:rFonts w:ascii="Times New Roman" w:hAnsi="Times New Roman" w:cs="Times New Roman"/>
          <w:i/>
          <w:sz w:val="28"/>
          <w:szCs w:val="28"/>
        </w:rPr>
        <w:t>В</w:t>
      </w:r>
      <w:r w:rsidRPr="00014409">
        <w:rPr>
          <w:rFonts w:ascii="Times New Roman" w:hAnsi="Times New Roman" w:cs="Times New Roman"/>
          <w:i/>
          <w:sz w:val="28"/>
          <w:szCs w:val="28"/>
          <w:lang w:val="en-US"/>
        </w:rPr>
        <w:t xml:space="preserve">) </w:t>
      </w:r>
      <w:proofErr w:type="spellStart"/>
      <w:r w:rsidRPr="00014409">
        <w:rPr>
          <w:rFonts w:ascii="Times New Roman" w:hAnsi="Times New Roman" w:cs="Times New Roman"/>
          <w:i/>
          <w:sz w:val="28"/>
          <w:szCs w:val="28"/>
        </w:rPr>
        <w:t>х</w:t>
      </w:r>
      <w:proofErr w:type="spellEnd"/>
      <w:r w:rsidRPr="00014409">
        <w:rPr>
          <w:rFonts w:ascii="Times New Roman" w:hAnsi="Times New Roman" w:cs="Times New Roman"/>
          <w:i/>
          <w:sz w:val="28"/>
          <w:szCs w:val="28"/>
          <w:lang w:val="en-US"/>
        </w:rPr>
        <w:t xml:space="preserve"> </w:t>
      </w:r>
      <w:r w:rsidRPr="00014409">
        <w:rPr>
          <w:rFonts w:ascii="Times New Roman" w:hAnsi="Times New Roman" w:cs="Times New Roman"/>
          <w:i/>
          <w:sz w:val="28"/>
          <w:szCs w:val="28"/>
        </w:rPr>
        <w:t>а</w:t>
      </w:r>
      <w:r w:rsidRPr="00014409">
        <w:rPr>
          <w:rFonts w:ascii="Times New Roman" w:hAnsi="Times New Roman" w:cs="Times New Roman"/>
          <w:i/>
          <w:sz w:val="28"/>
          <w:szCs w:val="28"/>
          <w:lang w:val="en-US"/>
        </w:rPr>
        <w:t xml:space="preserve">             (100 - 14) </w:t>
      </w:r>
      <w:proofErr w:type="spellStart"/>
      <w:r w:rsidRPr="00014409">
        <w:rPr>
          <w:rFonts w:ascii="Times New Roman" w:hAnsi="Times New Roman" w:cs="Times New Roman"/>
          <w:i/>
          <w:sz w:val="28"/>
          <w:szCs w:val="28"/>
        </w:rPr>
        <w:t>х</w:t>
      </w:r>
      <w:proofErr w:type="spellEnd"/>
      <w:r w:rsidRPr="00014409">
        <w:rPr>
          <w:rFonts w:ascii="Times New Roman" w:hAnsi="Times New Roman" w:cs="Times New Roman"/>
          <w:i/>
          <w:sz w:val="28"/>
          <w:szCs w:val="28"/>
          <w:lang w:val="en-US"/>
        </w:rPr>
        <w:t xml:space="preserve"> 2</w:t>
      </w:r>
      <w:proofErr w:type="gramStart"/>
      <w:r w:rsidRPr="00014409">
        <w:rPr>
          <w:rFonts w:ascii="Times New Roman" w:hAnsi="Times New Roman" w:cs="Times New Roman"/>
          <w:i/>
          <w:sz w:val="28"/>
          <w:szCs w:val="28"/>
          <w:lang w:val="en-US"/>
        </w:rPr>
        <w:t>,3</w:t>
      </w:r>
      <w:proofErr w:type="gramEnd"/>
    </w:p>
    <w:p w:rsidR="00014409" w:rsidRPr="00014409" w:rsidRDefault="00014409" w:rsidP="00014409">
      <w:pPr>
        <w:spacing w:after="0" w:line="240" w:lineRule="auto"/>
        <w:ind w:firstLine="709"/>
        <w:jc w:val="center"/>
        <w:rPr>
          <w:rFonts w:ascii="Times New Roman" w:hAnsi="Times New Roman" w:cs="Times New Roman"/>
          <w:i/>
          <w:sz w:val="28"/>
          <w:szCs w:val="28"/>
        </w:rPr>
      </w:pP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5.3 CALCULATION OF BIOLOGICAL YIELD BY</w:t>
      </w:r>
      <w:r w:rsidR="00014409" w:rsidRPr="00014409">
        <w:rPr>
          <w:rFonts w:ascii="Times New Roman" w:hAnsi="Times New Roman" w:cs="Times New Roman"/>
          <w:b/>
          <w:i/>
          <w:sz w:val="28"/>
          <w:szCs w:val="28"/>
          <w:lang w:val="en-US"/>
        </w:rPr>
        <w:t xml:space="preserve"> </w:t>
      </w:r>
      <w:r w:rsidRPr="00014409">
        <w:rPr>
          <w:rFonts w:ascii="Times New Roman" w:hAnsi="Times New Roman" w:cs="Times New Roman"/>
          <w:b/>
          <w:i/>
          <w:sz w:val="28"/>
          <w:szCs w:val="28"/>
          <w:lang w:val="en-US"/>
        </w:rPr>
        <w:t xml:space="preserve">FORMULE A.M. </w:t>
      </w:r>
      <w:proofErr w:type="spellStart"/>
      <w:r w:rsidRPr="00014409">
        <w:rPr>
          <w:rFonts w:ascii="Times New Roman" w:hAnsi="Times New Roman" w:cs="Times New Roman"/>
          <w:b/>
          <w:i/>
          <w:sz w:val="28"/>
          <w:szCs w:val="28"/>
          <w:lang w:val="en-US"/>
        </w:rPr>
        <w:t>Ryabchikova</w:t>
      </w:r>
      <w:proofErr w:type="spellEnd"/>
    </w:p>
    <w:p w:rsidR="00112785" w:rsidRPr="00014409" w:rsidRDefault="00112785" w:rsidP="00014409">
      <w:pPr>
        <w:spacing w:after="0" w:line="240" w:lineRule="auto"/>
        <w:ind w:firstLine="709"/>
        <w:jc w:val="center"/>
        <w:rPr>
          <w:rFonts w:ascii="Times New Roman" w:hAnsi="Times New Roman" w:cs="Times New Roman"/>
          <w:b/>
          <w:i/>
          <w:sz w:val="16"/>
          <w:szCs w:val="16"/>
          <w:lang w:val="en-US"/>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The decisive role in the formation of the harvest is played by the sun's rays, heat, </w:t>
      </w:r>
      <w:proofErr w:type="gramStart"/>
      <w:r w:rsidRPr="008A7784">
        <w:rPr>
          <w:rFonts w:ascii="Times New Roman" w:hAnsi="Times New Roman" w:cs="Times New Roman"/>
          <w:sz w:val="28"/>
          <w:szCs w:val="28"/>
          <w:lang w:val="en-US"/>
        </w:rPr>
        <w:t>moisture</w:t>
      </w:r>
      <w:proofErr w:type="gramEnd"/>
      <w:r w:rsidRPr="008A7784">
        <w:rPr>
          <w:rFonts w:ascii="Times New Roman" w:hAnsi="Times New Roman" w:cs="Times New Roman"/>
          <w:sz w:val="28"/>
          <w:szCs w:val="28"/>
          <w:lang w:val="en-US"/>
        </w:rPr>
        <w:t xml:space="preserve"> and soil conditions in the complex. The relationship of these factors is reflected in the formula of A.M. </w:t>
      </w:r>
      <w:proofErr w:type="spellStart"/>
      <w:r w:rsidRPr="008A7784">
        <w:rPr>
          <w:rFonts w:ascii="Times New Roman" w:hAnsi="Times New Roman" w:cs="Times New Roman"/>
          <w:sz w:val="28"/>
          <w:szCs w:val="28"/>
          <w:lang w:val="en-US"/>
        </w:rPr>
        <w:t>Ryabchikov</w:t>
      </w:r>
      <w:proofErr w:type="spellEnd"/>
      <w:r w:rsidRPr="008A7784">
        <w:rPr>
          <w:rFonts w:ascii="Times New Roman" w:hAnsi="Times New Roman" w:cs="Times New Roman"/>
          <w:sz w:val="28"/>
          <w:szCs w:val="28"/>
          <w:lang w:val="en-US"/>
        </w:rPr>
        <w:t xml:space="preserve">, which with high accuracy allows you to determine the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productivity potential in specific climatic conditions.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potential is calculated by the formula:</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proofErr w:type="gramStart"/>
      <w:r w:rsidRPr="00014409">
        <w:rPr>
          <w:rFonts w:ascii="Times New Roman" w:hAnsi="Times New Roman" w:cs="Times New Roman"/>
          <w:b/>
          <w:i/>
          <w:sz w:val="28"/>
          <w:szCs w:val="28"/>
          <w:lang w:val="en-US"/>
        </w:rPr>
        <w:t xml:space="preserve">W  </w:t>
      </w:r>
      <w:proofErr w:type="spellStart"/>
      <w:r w:rsidRPr="00014409">
        <w:rPr>
          <w:rFonts w:ascii="Times New Roman" w:hAnsi="Times New Roman" w:cs="Times New Roman"/>
          <w:b/>
          <w:i/>
          <w:sz w:val="28"/>
          <w:szCs w:val="28"/>
        </w:rPr>
        <w:t>х</w:t>
      </w:r>
      <w:proofErr w:type="spellEnd"/>
      <w:proofErr w:type="gramEnd"/>
      <w:r w:rsidRPr="00014409">
        <w:rPr>
          <w:rFonts w:ascii="Times New Roman" w:hAnsi="Times New Roman" w:cs="Times New Roman"/>
          <w:b/>
          <w:i/>
          <w:sz w:val="28"/>
          <w:szCs w:val="28"/>
          <w:lang w:val="en-US"/>
        </w:rPr>
        <w:t xml:space="preserve"> </w:t>
      </w:r>
      <w:r w:rsidRPr="00014409">
        <w:rPr>
          <w:rFonts w:ascii="Times New Roman" w:hAnsi="Times New Roman" w:cs="Times New Roman"/>
          <w:b/>
          <w:i/>
          <w:sz w:val="28"/>
          <w:szCs w:val="28"/>
        </w:rPr>
        <w:t>Т</w:t>
      </w:r>
      <w:r w:rsidRPr="00014409">
        <w:rPr>
          <w:rFonts w:ascii="Times New Roman" w:hAnsi="Times New Roman" w:cs="Times New Roman"/>
          <w:b/>
          <w:i/>
          <w:sz w:val="28"/>
          <w:szCs w:val="28"/>
          <w:lang w:val="en-US"/>
        </w:rPr>
        <w:t>v</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proofErr w:type="spellStart"/>
      <w:r w:rsidRPr="00014409">
        <w:rPr>
          <w:rFonts w:ascii="Times New Roman" w:hAnsi="Times New Roman" w:cs="Times New Roman"/>
          <w:b/>
          <w:i/>
          <w:sz w:val="28"/>
          <w:szCs w:val="28"/>
        </w:rPr>
        <w:t>Кр</w:t>
      </w:r>
      <w:proofErr w:type="spellEnd"/>
      <w:r w:rsidRPr="00014409">
        <w:rPr>
          <w:rFonts w:ascii="Times New Roman" w:hAnsi="Times New Roman" w:cs="Times New Roman"/>
          <w:b/>
          <w:i/>
          <w:sz w:val="28"/>
          <w:szCs w:val="28"/>
          <w:lang w:val="en-US"/>
        </w:rPr>
        <w:t xml:space="preserve"> = --------------------,        (5)</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 xml:space="preserve">36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R</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w:t>
      </w:r>
      <w:proofErr w:type="spellStart"/>
      <w:r w:rsidRPr="008A7784">
        <w:rPr>
          <w:rFonts w:ascii="Times New Roman" w:hAnsi="Times New Roman" w:cs="Times New Roman"/>
          <w:sz w:val="28"/>
          <w:szCs w:val="28"/>
        </w:rPr>
        <w:t>Кр</w:t>
      </w:r>
      <w:proofErr w:type="spellEnd"/>
      <w:r w:rsidRPr="008A7784">
        <w:rPr>
          <w:rFonts w:ascii="Times New Roman" w:hAnsi="Times New Roman" w:cs="Times New Roman"/>
          <w:sz w:val="28"/>
          <w:szCs w:val="28"/>
          <w:lang w:val="en-US"/>
        </w:rPr>
        <w:t xml:space="preserve"> -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potential in points;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rPr>
        <w:t>Т</w:t>
      </w:r>
      <w:proofErr w:type="gramStart"/>
      <w:r w:rsidRPr="008A7784">
        <w:rPr>
          <w:rFonts w:ascii="Times New Roman" w:hAnsi="Times New Roman" w:cs="Times New Roman"/>
          <w:sz w:val="28"/>
          <w:szCs w:val="28"/>
          <w:lang w:val="en-US"/>
        </w:rPr>
        <w:t>v</w:t>
      </w:r>
      <w:proofErr w:type="gramEnd"/>
      <w:r w:rsidRPr="008A7784">
        <w:rPr>
          <w:rFonts w:ascii="Times New Roman" w:hAnsi="Times New Roman" w:cs="Times New Roman"/>
          <w:sz w:val="28"/>
          <w:szCs w:val="28"/>
          <w:lang w:val="en-US"/>
        </w:rPr>
        <w:t xml:space="preserve"> - growing season, in decades;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36 - </w:t>
      </w:r>
      <w:proofErr w:type="gramStart"/>
      <w:r w:rsidRPr="008A7784">
        <w:rPr>
          <w:rFonts w:ascii="Times New Roman" w:hAnsi="Times New Roman" w:cs="Times New Roman"/>
          <w:sz w:val="28"/>
          <w:szCs w:val="28"/>
          <w:lang w:val="en-US"/>
        </w:rPr>
        <w:t>the</w:t>
      </w:r>
      <w:proofErr w:type="gramEnd"/>
      <w:r w:rsidRPr="008A7784">
        <w:rPr>
          <w:rFonts w:ascii="Times New Roman" w:hAnsi="Times New Roman" w:cs="Times New Roman"/>
          <w:sz w:val="28"/>
          <w:szCs w:val="28"/>
          <w:lang w:val="en-US"/>
        </w:rPr>
        <w:t xml:space="preserve"> number of decades in a year;</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R– </w:t>
      </w:r>
      <w:proofErr w:type="gramStart"/>
      <w:r w:rsidRPr="008A7784">
        <w:rPr>
          <w:rFonts w:ascii="Times New Roman" w:hAnsi="Times New Roman" w:cs="Times New Roman"/>
          <w:sz w:val="28"/>
          <w:szCs w:val="28"/>
          <w:lang w:val="en-US"/>
        </w:rPr>
        <w:t>radiation</w:t>
      </w:r>
      <w:proofErr w:type="gramEnd"/>
      <w:r w:rsidRPr="008A7784">
        <w:rPr>
          <w:rFonts w:ascii="Times New Roman" w:hAnsi="Times New Roman" w:cs="Times New Roman"/>
          <w:sz w:val="28"/>
          <w:szCs w:val="28"/>
          <w:lang w:val="en-US"/>
        </w:rPr>
        <w:t xml:space="preserve"> balance during the growing season of the crop, in kcal / cm2.</w:t>
      </w:r>
    </w:p>
    <w:p w:rsidR="00112785" w:rsidRPr="00014409" w:rsidRDefault="00112785" w:rsidP="008A7784">
      <w:pPr>
        <w:spacing w:after="0" w:line="240" w:lineRule="auto"/>
        <w:ind w:firstLine="709"/>
        <w:jc w:val="both"/>
        <w:rPr>
          <w:rFonts w:ascii="Times New Roman" w:hAnsi="Times New Roman" w:cs="Times New Roman"/>
          <w:b/>
          <w:i/>
          <w:sz w:val="28"/>
          <w:szCs w:val="28"/>
        </w:rPr>
      </w:pPr>
      <w:r w:rsidRPr="00014409">
        <w:rPr>
          <w:rFonts w:ascii="Times New Roman" w:hAnsi="Times New Roman" w:cs="Times New Roman"/>
          <w:b/>
          <w:i/>
          <w:sz w:val="28"/>
          <w:szCs w:val="28"/>
        </w:rPr>
        <w:t xml:space="preserve">                                   УУ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Т</w:t>
      </w:r>
      <w:proofErr w:type="gramStart"/>
      <w:r w:rsidRPr="00014409">
        <w:rPr>
          <w:rFonts w:ascii="Times New Roman" w:hAnsi="Times New Roman" w:cs="Times New Roman"/>
          <w:b/>
          <w:i/>
          <w:sz w:val="28"/>
          <w:szCs w:val="28"/>
          <w:lang w:val="en-US"/>
        </w:rPr>
        <w:t>v</w:t>
      </w:r>
      <w:proofErr w:type="gramEnd"/>
      <w:r w:rsidRPr="00014409">
        <w:rPr>
          <w:rFonts w:ascii="Times New Roman" w:hAnsi="Times New Roman" w:cs="Times New Roman"/>
          <w:b/>
          <w:i/>
          <w:sz w:val="28"/>
          <w:szCs w:val="28"/>
        </w:rPr>
        <w:t xml:space="preserve">             303,2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9</w:t>
      </w:r>
    </w:p>
    <w:p w:rsidR="00112785" w:rsidRPr="00014409" w:rsidRDefault="00112785" w:rsidP="008A7784">
      <w:pPr>
        <w:spacing w:after="0" w:line="240" w:lineRule="auto"/>
        <w:ind w:firstLine="709"/>
        <w:jc w:val="both"/>
        <w:rPr>
          <w:rFonts w:ascii="Times New Roman" w:hAnsi="Times New Roman" w:cs="Times New Roman"/>
          <w:b/>
          <w:i/>
          <w:sz w:val="28"/>
          <w:szCs w:val="28"/>
          <w:lang w:val="en-US"/>
        </w:rPr>
      </w:pPr>
      <w:r w:rsidRPr="00014409">
        <w:rPr>
          <w:rFonts w:ascii="Times New Roman" w:hAnsi="Times New Roman" w:cs="Times New Roman"/>
          <w:b/>
          <w:i/>
          <w:sz w:val="28"/>
          <w:szCs w:val="28"/>
        </w:rPr>
        <w:t xml:space="preserve">ПРИМАЕР 4.  </w:t>
      </w:r>
      <w:proofErr w:type="spellStart"/>
      <w:r w:rsidRPr="00014409">
        <w:rPr>
          <w:rFonts w:ascii="Times New Roman" w:hAnsi="Times New Roman" w:cs="Times New Roman"/>
          <w:b/>
          <w:i/>
          <w:sz w:val="28"/>
          <w:szCs w:val="28"/>
        </w:rPr>
        <w:t>Кр</w:t>
      </w:r>
      <w:proofErr w:type="spellEnd"/>
      <w:r w:rsidRPr="00014409">
        <w:rPr>
          <w:rFonts w:ascii="Times New Roman" w:hAnsi="Times New Roman" w:cs="Times New Roman"/>
          <w:b/>
          <w:i/>
          <w:sz w:val="28"/>
          <w:szCs w:val="28"/>
          <w:lang w:val="en-US"/>
        </w:rPr>
        <w:t xml:space="preserve"> = ----------------- = -----------  = 2,9</w:t>
      </w:r>
    </w:p>
    <w:p w:rsidR="00112785" w:rsidRPr="00014409" w:rsidRDefault="00112785" w:rsidP="008A7784">
      <w:pPr>
        <w:spacing w:after="0" w:line="240" w:lineRule="auto"/>
        <w:ind w:firstLine="709"/>
        <w:jc w:val="both"/>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 xml:space="preserve">                                    36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w:t>
      </w:r>
      <w:r w:rsidRPr="00014409">
        <w:rPr>
          <w:rFonts w:ascii="Times New Roman" w:hAnsi="Times New Roman" w:cs="Times New Roman"/>
          <w:b/>
          <w:i/>
          <w:sz w:val="28"/>
          <w:szCs w:val="28"/>
        </w:rPr>
        <w:t>Р</w:t>
      </w:r>
      <w:r w:rsidRPr="00014409">
        <w:rPr>
          <w:rFonts w:ascii="Times New Roman" w:hAnsi="Times New Roman" w:cs="Times New Roman"/>
          <w:b/>
          <w:i/>
          <w:sz w:val="28"/>
          <w:szCs w:val="28"/>
          <w:lang w:val="en-US"/>
        </w:rPr>
        <w:t xml:space="preserve">                 36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lang w:val="en-US"/>
        </w:rPr>
        <w:t xml:space="preserve"> 26</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The following formula is used to move from points to a yield of absolutely dry biomass:</w:t>
      </w:r>
    </w:p>
    <w:p w:rsidR="00112785" w:rsidRPr="00014409" w:rsidRDefault="00112785" w:rsidP="00014409">
      <w:pPr>
        <w:spacing w:after="0" w:line="240" w:lineRule="auto"/>
        <w:ind w:firstLine="709"/>
        <w:jc w:val="center"/>
        <w:rPr>
          <w:rFonts w:ascii="Times New Roman" w:hAnsi="Times New Roman" w:cs="Times New Roman"/>
          <w:b/>
          <w:i/>
          <w:sz w:val="28"/>
          <w:szCs w:val="28"/>
          <w:lang w:val="en-US"/>
        </w:rPr>
      </w:pPr>
      <w:r w:rsidRPr="00014409">
        <w:rPr>
          <w:rFonts w:ascii="Times New Roman" w:hAnsi="Times New Roman" w:cs="Times New Roman"/>
          <w:b/>
          <w:i/>
          <w:sz w:val="28"/>
          <w:szCs w:val="28"/>
          <w:lang w:val="en-US"/>
        </w:rPr>
        <w:t>Biol. = Kr x 20, (6)</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roofErr w:type="gramStart"/>
      <w:r w:rsidRPr="008A7784">
        <w:rPr>
          <w:rFonts w:ascii="Times New Roman" w:hAnsi="Times New Roman" w:cs="Times New Roman"/>
          <w:sz w:val="28"/>
          <w:szCs w:val="28"/>
          <w:lang w:val="en-US"/>
        </w:rPr>
        <w:t>where</w:t>
      </w:r>
      <w:proofErr w:type="gramEnd"/>
      <w:r w:rsidRPr="008A7784">
        <w:rPr>
          <w:rFonts w:ascii="Times New Roman" w:hAnsi="Times New Roman" w:cs="Times New Roman"/>
          <w:sz w:val="28"/>
          <w:szCs w:val="28"/>
          <w:lang w:val="en-US"/>
        </w:rPr>
        <w:t xml:space="preserve"> is </w:t>
      </w:r>
      <w:proofErr w:type="spellStart"/>
      <w:r w:rsidRPr="008A7784">
        <w:rPr>
          <w:rFonts w:ascii="Times New Roman" w:hAnsi="Times New Roman" w:cs="Times New Roman"/>
          <w:sz w:val="28"/>
          <w:szCs w:val="28"/>
          <w:lang w:val="en-US"/>
        </w:rPr>
        <w:t>Ubiol</w:t>
      </w:r>
      <w:proofErr w:type="spellEnd"/>
      <w:r w:rsidRPr="008A7784">
        <w:rPr>
          <w:rFonts w:ascii="Times New Roman" w:hAnsi="Times New Roman" w:cs="Times New Roman"/>
          <w:sz w:val="28"/>
          <w:szCs w:val="28"/>
          <w:lang w:val="en-US"/>
        </w:rPr>
        <w:t>. - yield of absolutely dry biomass kg / ha;</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Kr - -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potential in points;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20 - </w:t>
      </w:r>
      <w:proofErr w:type="gramStart"/>
      <w:r w:rsidRPr="008A7784">
        <w:rPr>
          <w:rFonts w:ascii="Times New Roman" w:hAnsi="Times New Roman" w:cs="Times New Roman"/>
          <w:sz w:val="28"/>
          <w:szCs w:val="28"/>
          <w:lang w:val="en-US"/>
        </w:rPr>
        <w:t>the</w:t>
      </w:r>
      <w:proofErr w:type="gramEnd"/>
      <w:r w:rsidRPr="008A7784">
        <w:rPr>
          <w:rFonts w:ascii="Times New Roman" w:hAnsi="Times New Roman" w:cs="Times New Roman"/>
          <w:sz w:val="28"/>
          <w:szCs w:val="28"/>
          <w:lang w:val="en-US"/>
        </w:rPr>
        <w:t xml:space="preserve"> price of 1 point of </w:t>
      </w:r>
      <w:proofErr w:type="spellStart"/>
      <w:r w:rsidRPr="008A7784">
        <w:rPr>
          <w:rFonts w:ascii="Times New Roman" w:hAnsi="Times New Roman" w:cs="Times New Roman"/>
          <w:sz w:val="28"/>
          <w:szCs w:val="28"/>
          <w:lang w:val="en-US"/>
        </w:rPr>
        <w:t>biohydrothermal</w:t>
      </w:r>
      <w:proofErr w:type="spellEnd"/>
      <w:r w:rsidRPr="008A7784">
        <w:rPr>
          <w:rFonts w:ascii="Times New Roman" w:hAnsi="Times New Roman" w:cs="Times New Roman"/>
          <w:sz w:val="28"/>
          <w:szCs w:val="28"/>
          <w:lang w:val="en-US"/>
        </w:rPr>
        <w:t xml:space="preserve"> potential in c / ha.</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sz w:val="28"/>
          <w:szCs w:val="28"/>
          <w:lang w:val="en-US"/>
        </w:rPr>
        <w:t xml:space="preserve">         </w:t>
      </w:r>
      <w:proofErr w:type="spellStart"/>
      <w:proofErr w:type="gramStart"/>
      <w:r w:rsidRPr="008A7784">
        <w:rPr>
          <w:rFonts w:ascii="Times New Roman" w:hAnsi="Times New Roman" w:cs="Times New Roman"/>
          <w:sz w:val="28"/>
          <w:szCs w:val="28"/>
          <w:lang w:val="en-US"/>
        </w:rPr>
        <w:t>Ubiol</w:t>
      </w:r>
      <w:proofErr w:type="spellEnd"/>
      <w:r w:rsidRPr="008A7784">
        <w:rPr>
          <w:rFonts w:ascii="Times New Roman" w:hAnsi="Times New Roman" w:cs="Times New Roman"/>
          <w:sz w:val="28"/>
          <w:szCs w:val="28"/>
          <w:lang w:val="en-US"/>
        </w:rPr>
        <w:t>.</w:t>
      </w:r>
      <w:proofErr w:type="gramEnd"/>
      <w:r w:rsidRPr="008A7784">
        <w:rPr>
          <w:rFonts w:ascii="Times New Roman" w:hAnsi="Times New Roman" w:cs="Times New Roman"/>
          <w:sz w:val="28"/>
          <w:szCs w:val="28"/>
          <w:lang w:val="en-US"/>
        </w:rPr>
        <w:t xml:space="preserve"> = Cr x 20 = 2.9 x 20 = 58 c / ha (absolute dry biomass)</w:t>
      </w: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p>
    <w:p w:rsidR="00112785" w:rsidRPr="008A7784" w:rsidRDefault="00112785" w:rsidP="008A7784">
      <w:pPr>
        <w:spacing w:after="0" w:line="240" w:lineRule="auto"/>
        <w:ind w:firstLine="709"/>
        <w:jc w:val="both"/>
        <w:rPr>
          <w:rFonts w:ascii="Times New Roman" w:hAnsi="Times New Roman" w:cs="Times New Roman"/>
          <w:sz w:val="28"/>
          <w:szCs w:val="28"/>
        </w:rPr>
      </w:pPr>
      <w:r w:rsidRPr="008A7784">
        <w:rPr>
          <w:rFonts w:ascii="Times New Roman" w:hAnsi="Times New Roman" w:cs="Times New Roman"/>
          <w:sz w:val="28"/>
          <w:szCs w:val="28"/>
          <w:lang w:val="en-US"/>
        </w:rPr>
        <w:t>The yield of absolutely dry biomass, calculated according to the specified formula, is recalculated into the main production as it was done when determining the "PU" according to formula (2).</w:t>
      </w:r>
    </w:p>
    <w:p w:rsidR="00112785" w:rsidRPr="00014409"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 xml:space="preserve">100 </w:t>
      </w:r>
      <w:proofErr w:type="spellStart"/>
      <w:r w:rsidRPr="00014409">
        <w:rPr>
          <w:rFonts w:ascii="Times New Roman" w:hAnsi="Times New Roman" w:cs="Times New Roman"/>
          <w:b/>
          <w:i/>
          <w:sz w:val="28"/>
          <w:szCs w:val="28"/>
        </w:rPr>
        <w:t>х</w:t>
      </w:r>
      <w:proofErr w:type="spellEnd"/>
      <w:proofErr w:type="gramStart"/>
      <w:r w:rsidRPr="00014409">
        <w:rPr>
          <w:rFonts w:ascii="Times New Roman" w:hAnsi="Times New Roman" w:cs="Times New Roman"/>
          <w:b/>
          <w:i/>
          <w:sz w:val="28"/>
          <w:szCs w:val="28"/>
        </w:rPr>
        <w:t xml:space="preserve"> У</w:t>
      </w:r>
      <w:proofErr w:type="gramEnd"/>
      <w:r w:rsidRPr="00014409">
        <w:rPr>
          <w:rFonts w:ascii="Times New Roman" w:hAnsi="Times New Roman" w:cs="Times New Roman"/>
          <w:b/>
          <w:i/>
          <w:sz w:val="28"/>
          <w:szCs w:val="28"/>
        </w:rPr>
        <w:t xml:space="preserve"> биол.              100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58</w:t>
      </w:r>
    </w:p>
    <w:p w:rsidR="00112785" w:rsidRPr="00014409" w:rsidRDefault="00112785" w:rsidP="00014409">
      <w:pPr>
        <w:spacing w:after="0" w:line="240" w:lineRule="auto"/>
        <w:ind w:firstLine="709"/>
        <w:jc w:val="center"/>
        <w:rPr>
          <w:rFonts w:ascii="Times New Roman" w:hAnsi="Times New Roman" w:cs="Times New Roman"/>
          <w:b/>
          <w:i/>
          <w:sz w:val="28"/>
          <w:szCs w:val="28"/>
        </w:rPr>
      </w:pPr>
      <w:r w:rsidRPr="00014409">
        <w:rPr>
          <w:rFonts w:ascii="Times New Roman" w:hAnsi="Times New Roman" w:cs="Times New Roman"/>
          <w:b/>
          <w:i/>
          <w:sz w:val="28"/>
          <w:szCs w:val="28"/>
        </w:rPr>
        <w:t xml:space="preserve">У = ---------------------- = ---------------------- = 29,3 </w:t>
      </w:r>
      <w:proofErr w:type="spellStart"/>
      <w:r w:rsidRPr="00014409">
        <w:rPr>
          <w:rFonts w:ascii="Times New Roman" w:hAnsi="Times New Roman" w:cs="Times New Roman"/>
          <w:b/>
          <w:i/>
          <w:sz w:val="28"/>
          <w:szCs w:val="28"/>
        </w:rPr>
        <w:t>ц</w:t>
      </w:r>
      <w:proofErr w:type="spellEnd"/>
      <w:r w:rsidRPr="00014409">
        <w:rPr>
          <w:rFonts w:ascii="Times New Roman" w:hAnsi="Times New Roman" w:cs="Times New Roman"/>
          <w:b/>
          <w:i/>
          <w:sz w:val="28"/>
          <w:szCs w:val="28"/>
        </w:rPr>
        <w:t>/га (зерна)</w:t>
      </w:r>
    </w:p>
    <w:p w:rsidR="00112785" w:rsidRDefault="00112785" w:rsidP="00014409">
      <w:pPr>
        <w:numPr>
          <w:ilvl w:val="0"/>
          <w:numId w:val="1"/>
        </w:numPr>
        <w:spacing w:after="0" w:line="240" w:lineRule="auto"/>
        <w:ind w:left="0" w:firstLine="709"/>
        <w:jc w:val="center"/>
        <w:rPr>
          <w:rFonts w:ascii="Times New Roman" w:hAnsi="Times New Roman" w:cs="Times New Roman"/>
          <w:b/>
          <w:i/>
          <w:sz w:val="28"/>
          <w:szCs w:val="28"/>
        </w:rPr>
      </w:pPr>
      <w:r w:rsidRPr="00014409">
        <w:rPr>
          <w:rFonts w:ascii="Times New Roman" w:hAnsi="Times New Roman" w:cs="Times New Roman"/>
          <w:b/>
          <w:i/>
          <w:sz w:val="28"/>
          <w:szCs w:val="28"/>
        </w:rPr>
        <w:t xml:space="preserve">– В)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а             (100 - 14)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2,3</w:t>
      </w:r>
    </w:p>
    <w:p w:rsidR="00014409" w:rsidRDefault="00014409" w:rsidP="00014409">
      <w:pPr>
        <w:spacing w:after="0" w:line="240" w:lineRule="auto"/>
        <w:jc w:val="center"/>
        <w:rPr>
          <w:rFonts w:ascii="Times New Roman" w:hAnsi="Times New Roman" w:cs="Times New Roman"/>
          <w:b/>
          <w:i/>
          <w:sz w:val="28"/>
          <w:szCs w:val="28"/>
        </w:rPr>
      </w:pPr>
    </w:p>
    <w:p w:rsidR="00014409" w:rsidRDefault="00014409" w:rsidP="00014409">
      <w:pPr>
        <w:spacing w:after="0" w:line="240" w:lineRule="auto"/>
        <w:jc w:val="center"/>
        <w:rPr>
          <w:rFonts w:ascii="Times New Roman" w:hAnsi="Times New Roman" w:cs="Times New Roman"/>
          <w:b/>
          <w:i/>
          <w:sz w:val="28"/>
          <w:szCs w:val="28"/>
        </w:rPr>
      </w:pPr>
    </w:p>
    <w:p w:rsidR="00014409" w:rsidRDefault="00014409" w:rsidP="00014409">
      <w:pPr>
        <w:spacing w:after="0" w:line="240" w:lineRule="auto"/>
        <w:jc w:val="center"/>
        <w:rPr>
          <w:rFonts w:ascii="Times New Roman" w:hAnsi="Times New Roman" w:cs="Times New Roman"/>
          <w:b/>
          <w:i/>
          <w:sz w:val="28"/>
          <w:szCs w:val="28"/>
        </w:rPr>
      </w:pPr>
    </w:p>
    <w:p w:rsidR="00014409" w:rsidRDefault="00014409" w:rsidP="00014409">
      <w:pPr>
        <w:spacing w:after="0" w:line="240" w:lineRule="auto"/>
        <w:jc w:val="center"/>
        <w:rPr>
          <w:rFonts w:ascii="Times New Roman" w:hAnsi="Times New Roman" w:cs="Times New Roman"/>
          <w:b/>
          <w:i/>
          <w:sz w:val="28"/>
          <w:szCs w:val="28"/>
        </w:rPr>
      </w:pPr>
    </w:p>
    <w:p w:rsidR="00014409" w:rsidRPr="00014409" w:rsidRDefault="00014409" w:rsidP="00014409">
      <w:pPr>
        <w:spacing w:after="0" w:line="240" w:lineRule="auto"/>
        <w:jc w:val="center"/>
        <w:rPr>
          <w:rFonts w:ascii="Times New Roman" w:hAnsi="Times New Roman" w:cs="Times New Roman"/>
          <w:b/>
          <w:i/>
          <w:sz w:val="28"/>
          <w:szCs w:val="28"/>
        </w:rPr>
      </w:pPr>
    </w:p>
    <w:p w:rsidR="00112785" w:rsidRPr="00014409" w:rsidRDefault="00112785" w:rsidP="008A7784">
      <w:pPr>
        <w:spacing w:after="0" w:line="240" w:lineRule="auto"/>
        <w:ind w:firstLine="709"/>
        <w:jc w:val="both"/>
        <w:rPr>
          <w:rFonts w:ascii="Times New Roman" w:hAnsi="Times New Roman" w:cs="Times New Roman"/>
          <w:b/>
          <w:bCs/>
          <w:i/>
          <w:sz w:val="28"/>
          <w:szCs w:val="28"/>
        </w:rPr>
      </w:pPr>
      <w:r w:rsidRPr="00014409">
        <w:rPr>
          <w:rFonts w:ascii="Times New Roman" w:hAnsi="Times New Roman" w:cs="Times New Roman"/>
          <w:b/>
          <w:bCs/>
          <w:i/>
          <w:sz w:val="28"/>
          <w:szCs w:val="28"/>
        </w:rPr>
        <w:t>CALCULATION OF PHOTOSYNTHETIC POTENTIAL</w:t>
      </w:r>
    </w:p>
    <w:p w:rsidR="00112785" w:rsidRPr="008A7784" w:rsidRDefault="00112785" w:rsidP="008A7784">
      <w:pPr>
        <w:spacing w:after="0" w:line="240" w:lineRule="auto"/>
        <w:ind w:firstLine="709"/>
        <w:jc w:val="both"/>
        <w:rPr>
          <w:rFonts w:ascii="Times New Roman" w:hAnsi="Times New Roman" w:cs="Times New Roman"/>
          <w:bCs/>
          <w:sz w:val="28"/>
          <w:szCs w:val="28"/>
        </w:rPr>
      </w:pPr>
    </w:p>
    <w:p w:rsidR="00112785" w:rsidRPr="008A7784" w:rsidRDefault="00112785" w:rsidP="008A7784">
      <w:pPr>
        <w:spacing w:after="0" w:line="240" w:lineRule="auto"/>
        <w:ind w:firstLine="709"/>
        <w:jc w:val="both"/>
        <w:rPr>
          <w:rFonts w:ascii="Times New Roman" w:hAnsi="Times New Roman" w:cs="Times New Roman"/>
          <w:bCs/>
          <w:sz w:val="28"/>
          <w:szCs w:val="28"/>
          <w:lang w:val="en-US"/>
        </w:rPr>
      </w:pPr>
      <w:r w:rsidRPr="008A7784">
        <w:rPr>
          <w:rFonts w:ascii="Times New Roman" w:hAnsi="Times New Roman" w:cs="Times New Roman"/>
          <w:bCs/>
          <w:sz w:val="28"/>
          <w:szCs w:val="28"/>
          <w:lang w:val="en-US"/>
        </w:rPr>
        <w:t xml:space="preserve">Photosynthetic potential is the number of working days of leaf area. It is determined by summing the leaf area for each growing day or by multiplying the average leaf area (L </w:t>
      </w:r>
      <w:proofErr w:type="spellStart"/>
      <w:r w:rsidRPr="008A7784">
        <w:rPr>
          <w:rFonts w:ascii="Times New Roman" w:hAnsi="Times New Roman" w:cs="Times New Roman"/>
          <w:bCs/>
          <w:sz w:val="28"/>
          <w:szCs w:val="28"/>
          <w:lang w:val="en-US"/>
        </w:rPr>
        <w:t>av</w:t>
      </w:r>
      <w:proofErr w:type="spellEnd"/>
      <w:r w:rsidRPr="008A7784">
        <w:rPr>
          <w:rFonts w:ascii="Times New Roman" w:hAnsi="Times New Roman" w:cs="Times New Roman"/>
          <w:bCs/>
          <w:sz w:val="28"/>
          <w:szCs w:val="28"/>
          <w:lang w:val="en-US"/>
        </w:rPr>
        <w:t>) by the length of the growing season (T):</w:t>
      </w:r>
    </w:p>
    <w:p w:rsidR="00112785" w:rsidRPr="00014409" w:rsidRDefault="00112785" w:rsidP="00014409">
      <w:pPr>
        <w:spacing w:after="0" w:line="240" w:lineRule="auto"/>
        <w:ind w:firstLine="709"/>
        <w:jc w:val="center"/>
        <w:rPr>
          <w:rFonts w:ascii="Times New Roman" w:hAnsi="Times New Roman" w:cs="Times New Roman"/>
          <w:b/>
          <w:bCs/>
          <w:i/>
          <w:sz w:val="28"/>
          <w:szCs w:val="28"/>
        </w:rPr>
      </w:pPr>
      <w:r w:rsidRPr="00014409">
        <w:rPr>
          <w:rFonts w:ascii="Times New Roman" w:hAnsi="Times New Roman" w:cs="Times New Roman"/>
          <w:b/>
          <w:bCs/>
          <w:i/>
          <w:sz w:val="28"/>
          <w:szCs w:val="28"/>
        </w:rPr>
        <w:t xml:space="preserve">FP = L </w:t>
      </w:r>
      <w:proofErr w:type="spellStart"/>
      <w:r w:rsidRPr="00014409">
        <w:rPr>
          <w:rFonts w:ascii="Times New Roman" w:hAnsi="Times New Roman" w:cs="Times New Roman"/>
          <w:b/>
          <w:bCs/>
          <w:i/>
          <w:sz w:val="28"/>
          <w:szCs w:val="28"/>
        </w:rPr>
        <w:t>cf</w:t>
      </w:r>
      <w:proofErr w:type="spellEnd"/>
      <w:r w:rsidRPr="00014409">
        <w:rPr>
          <w:rFonts w:ascii="Times New Roman" w:hAnsi="Times New Roman" w:cs="Times New Roman"/>
          <w:b/>
          <w:bCs/>
          <w:i/>
          <w:sz w:val="28"/>
          <w:szCs w:val="28"/>
        </w:rPr>
        <w:t xml:space="preserve">. </w:t>
      </w:r>
      <w:proofErr w:type="spellStart"/>
      <w:r w:rsidRPr="00014409">
        <w:rPr>
          <w:rFonts w:ascii="Times New Roman" w:hAnsi="Times New Roman" w:cs="Times New Roman"/>
          <w:b/>
          <w:bCs/>
          <w:i/>
          <w:sz w:val="28"/>
          <w:szCs w:val="28"/>
        </w:rPr>
        <w:t>x</w:t>
      </w:r>
      <w:proofErr w:type="spellEnd"/>
      <w:r w:rsidRPr="00014409">
        <w:rPr>
          <w:rFonts w:ascii="Times New Roman" w:hAnsi="Times New Roman" w:cs="Times New Roman"/>
          <w:b/>
          <w:bCs/>
          <w:i/>
          <w:sz w:val="28"/>
          <w:szCs w:val="28"/>
        </w:rPr>
        <w:t xml:space="preserve"> TV (7)</w:t>
      </w:r>
      <w:proofErr w:type="gramStart"/>
      <w:r w:rsidRPr="00014409">
        <w:rPr>
          <w:rFonts w:ascii="Times New Roman" w:hAnsi="Times New Roman" w:cs="Times New Roman"/>
          <w:b/>
          <w:bCs/>
          <w:i/>
          <w:sz w:val="28"/>
          <w:szCs w:val="28"/>
        </w:rPr>
        <w:t xml:space="preserve">(  </w:t>
      </w:r>
      <w:proofErr w:type="gramEnd"/>
      <w:r w:rsidRPr="00014409">
        <w:rPr>
          <w:rFonts w:ascii="Times New Roman" w:hAnsi="Times New Roman" w:cs="Times New Roman"/>
          <w:b/>
          <w:i/>
          <w:sz w:val="28"/>
          <w:szCs w:val="28"/>
        </w:rPr>
        <w:t xml:space="preserve">ФП = </w:t>
      </w:r>
      <w:r w:rsidRPr="00014409">
        <w:rPr>
          <w:rFonts w:ascii="Times New Roman" w:hAnsi="Times New Roman" w:cs="Times New Roman"/>
          <w:b/>
          <w:i/>
          <w:sz w:val="28"/>
          <w:szCs w:val="28"/>
          <w:lang w:val="en-US"/>
        </w:rPr>
        <w:t>L</w:t>
      </w:r>
      <w:r w:rsidRPr="00014409">
        <w:rPr>
          <w:rFonts w:ascii="Times New Roman" w:hAnsi="Times New Roman" w:cs="Times New Roman"/>
          <w:b/>
          <w:i/>
          <w:sz w:val="28"/>
          <w:szCs w:val="28"/>
        </w:rPr>
        <w:t xml:space="preserve"> ср. </w:t>
      </w:r>
      <w:proofErr w:type="spellStart"/>
      <w:r w:rsidRPr="00014409">
        <w:rPr>
          <w:rFonts w:ascii="Times New Roman" w:hAnsi="Times New Roman" w:cs="Times New Roman"/>
          <w:b/>
          <w:i/>
          <w:sz w:val="28"/>
          <w:szCs w:val="28"/>
        </w:rPr>
        <w:t>х</w:t>
      </w:r>
      <w:proofErr w:type="spellEnd"/>
      <w:r w:rsidRPr="00014409">
        <w:rPr>
          <w:rFonts w:ascii="Times New Roman" w:hAnsi="Times New Roman" w:cs="Times New Roman"/>
          <w:b/>
          <w:i/>
          <w:sz w:val="28"/>
          <w:szCs w:val="28"/>
        </w:rPr>
        <w:t xml:space="preserve"> Т</w:t>
      </w:r>
      <w:r w:rsidRPr="00014409">
        <w:rPr>
          <w:rFonts w:ascii="Times New Roman" w:hAnsi="Times New Roman" w:cs="Times New Roman"/>
          <w:b/>
          <w:i/>
          <w:sz w:val="28"/>
          <w:szCs w:val="28"/>
          <w:lang w:val="en-US"/>
        </w:rPr>
        <w:t>v</w:t>
      </w:r>
      <w:r w:rsidRPr="00014409">
        <w:rPr>
          <w:rFonts w:ascii="Times New Roman" w:hAnsi="Times New Roman" w:cs="Times New Roman"/>
          <w:b/>
          <w:i/>
          <w:sz w:val="28"/>
          <w:szCs w:val="28"/>
        </w:rPr>
        <w:t xml:space="preserve"> ) (7)</w:t>
      </w:r>
    </w:p>
    <w:p w:rsidR="00112785" w:rsidRPr="008A7784" w:rsidRDefault="00112785" w:rsidP="008A7784">
      <w:pPr>
        <w:spacing w:after="0" w:line="240" w:lineRule="auto"/>
        <w:ind w:firstLine="709"/>
        <w:jc w:val="both"/>
        <w:rPr>
          <w:rFonts w:ascii="Times New Roman" w:hAnsi="Times New Roman" w:cs="Times New Roman"/>
          <w:bCs/>
          <w:sz w:val="28"/>
          <w:szCs w:val="28"/>
        </w:rPr>
      </w:pPr>
    </w:p>
    <w:p w:rsidR="00112785" w:rsidRPr="008A7784" w:rsidRDefault="00112785" w:rsidP="008A7784">
      <w:pPr>
        <w:spacing w:after="0" w:line="240" w:lineRule="auto"/>
        <w:ind w:firstLine="709"/>
        <w:jc w:val="both"/>
        <w:rPr>
          <w:rFonts w:ascii="Times New Roman" w:hAnsi="Times New Roman" w:cs="Times New Roman"/>
          <w:bCs/>
          <w:sz w:val="28"/>
          <w:szCs w:val="28"/>
        </w:rPr>
      </w:pPr>
      <w:r w:rsidRPr="008A7784">
        <w:rPr>
          <w:rFonts w:ascii="Times New Roman" w:hAnsi="Times New Roman" w:cs="Times New Roman"/>
          <w:bCs/>
          <w:sz w:val="28"/>
          <w:szCs w:val="28"/>
          <w:lang w:val="en-US"/>
        </w:rPr>
        <w:t>To calculate the photosynthetic potential according to Formula 7, the average leaf area of a given crop should be measured. In the absence of such an opportunity, the photosynthetic potential can be calculated using the formula:</w:t>
      </w:r>
    </w:p>
    <w:p w:rsidR="00112785" w:rsidRPr="00014409" w:rsidRDefault="00112785" w:rsidP="00014409">
      <w:pPr>
        <w:pStyle w:val="a3"/>
        <w:ind w:firstLine="709"/>
        <w:jc w:val="center"/>
        <w:rPr>
          <w:b/>
          <w:i/>
          <w:sz w:val="28"/>
          <w:szCs w:val="28"/>
          <w:lang w:val="en-US"/>
        </w:rPr>
      </w:pPr>
      <w:r w:rsidRPr="00014409">
        <w:rPr>
          <w:b/>
          <w:i/>
          <w:sz w:val="28"/>
          <w:szCs w:val="28"/>
        </w:rPr>
        <w:t>ФП</w:t>
      </w:r>
      <w:r w:rsidRPr="00014409">
        <w:rPr>
          <w:b/>
          <w:i/>
          <w:sz w:val="28"/>
          <w:szCs w:val="28"/>
          <w:lang w:val="en-US"/>
        </w:rPr>
        <w:t xml:space="preserve"> = 10</w:t>
      </w:r>
      <w:r w:rsidRPr="00014409">
        <w:rPr>
          <w:b/>
          <w:i/>
          <w:sz w:val="28"/>
          <w:szCs w:val="28"/>
          <w:vertAlign w:val="superscript"/>
          <w:lang w:val="en-US"/>
        </w:rPr>
        <w:t>5</w:t>
      </w:r>
      <w:r w:rsidRPr="00014409">
        <w:rPr>
          <w:b/>
          <w:i/>
          <w:sz w:val="28"/>
          <w:szCs w:val="28"/>
          <w:lang w:val="en-US"/>
        </w:rPr>
        <w:t xml:space="preserve"> </w:t>
      </w:r>
      <w:proofErr w:type="spellStart"/>
      <w:r w:rsidRPr="00014409">
        <w:rPr>
          <w:b/>
          <w:i/>
          <w:sz w:val="28"/>
          <w:szCs w:val="28"/>
        </w:rPr>
        <w:t>х</w:t>
      </w:r>
      <w:proofErr w:type="spellEnd"/>
      <w:r w:rsidRPr="00014409">
        <w:rPr>
          <w:b/>
          <w:i/>
          <w:sz w:val="28"/>
          <w:szCs w:val="28"/>
          <w:lang w:val="en-US"/>
        </w:rPr>
        <w:t xml:space="preserve"> (</w:t>
      </w:r>
      <w:proofErr w:type="spellStart"/>
      <w:r w:rsidRPr="00014409">
        <w:rPr>
          <w:b/>
          <w:i/>
          <w:sz w:val="28"/>
          <w:szCs w:val="28"/>
        </w:rPr>
        <w:t>Ут</w:t>
      </w:r>
      <w:proofErr w:type="spellEnd"/>
      <w:proofErr w:type="gramStart"/>
      <w:r w:rsidRPr="00014409">
        <w:rPr>
          <w:b/>
          <w:i/>
          <w:sz w:val="28"/>
          <w:szCs w:val="28"/>
          <w:lang w:val="en-US"/>
        </w:rPr>
        <w:t xml:space="preserve"> :</w:t>
      </w:r>
      <w:proofErr w:type="gramEnd"/>
      <w:r w:rsidRPr="00014409">
        <w:rPr>
          <w:b/>
          <w:i/>
          <w:sz w:val="28"/>
          <w:szCs w:val="28"/>
          <w:lang w:val="en-US"/>
        </w:rPr>
        <w:t xml:space="preserve"> </w:t>
      </w:r>
      <w:proofErr w:type="spellStart"/>
      <w:r w:rsidRPr="00014409">
        <w:rPr>
          <w:b/>
          <w:i/>
          <w:sz w:val="28"/>
          <w:szCs w:val="28"/>
        </w:rPr>
        <w:t>Мфп</w:t>
      </w:r>
      <w:proofErr w:type="spellEnd"/>
      <w:r w:rsidRPr="00014409">
        <w:rPr>
          <w:b/>
          <w:i/>
          <w:sz w:val="28"/>
          <w:szCs w:val="28"/>
          <w:lang w:val="en-US"/>
        </w:rPr>
        <w:t>),        (8)</w:t>
      </w:r>
    </w:p>
    <w:p w:rsidR="00112785" w:rsidRPr="008A7784" w:rsidRDefault="00112785" w:rsidP="008A7784">
      <w:pPr>
        <w:spacing w:after="0" w:line="240" w:lineRule="auto"/>
        <w:ind w:firstLine="709"/>
        <w:jc w:val="both"/>
        <w:rPr>
          <w:rFonts w:ascii="Times New Roman" w:hAnsi="Times New Roman" w:cs="Times New Roman"/>
          <w:bCs/>
          <w:sz w:val="28"/>
          <w:szCs w:val="28"/>
          <w:lang w:val="en-US"/>
        </w:rPr>
      </w:pPr>
      <w:proofErr w:type="gramStart"/>
      <w:r w:rsidRPr="008A7784">
        <w:rPr>
          <w:rFonts w:ascii="Times New Roman" w:hAnsi="Times New Roman" w:cs="Times New Roman"/>
          <w:bCs/>
          <w:sz w:val="28"/>
          <w:szCs w:val="28"/>
          <w:lang w:val="en-US"/>
        </w:rPr>
        <w:t>where</w:t>
      </w:r>
      <w:proofErr w:type="gramEnd"/>
      <w:r w:rsidRPr="008A7784">
        <w:rPr>
          <w:rFonts w:ascii="Times New Roman" w:hAnsi="Times New Roman" w:cs="Times New Roman"/>
          <w:bCs/>
          <w:sz w:val="28"/>
          <w:szCs w:val="28"/>
          <w:lang w:val="en-US"/>
        </w:rPr>
        <w:t xml:space="preserve"> </w:t>
      </w:r>
      <w:proofErr w:type="spellStart"/>
      <w:r w:rsidRPr="008A7784">
        <w:rPr>
          <w:rFonts w:ascii="Times New Roman" w:hAnsi="Times New Roman" w:cs="Times New Roman"/>
          <w:bCs/>
          <w:sz w:val="28"/>
          <w:szCs w:val="28"/>
          <w:lang w:val="en-US"/>
        </w:rPr>
        <w:t>Ut</w:t>
      </w:r>
      <w:proofErr w:type="spellEnd"/>
      <w:r w:rsidRPr="008A7784">
        <w:rPr>
          <w:rFonts w:ascii="Times New Roman" w:hAnsi="Times New Roman" w:cs="Times New Roman"/>
          <w:bCs/>
          <w:sz w:val="28"/>
          <w:szCs w:val="28"/>
          <w:lang w:val="en-US"/>
        </w:rPr>
        <w:t xml:space="preserve"> is the yield of marketable products, c / ha (calculated by the formula of A.M. </w:t>
      </w:r>
      <w:proofErr w:type="spellStart"/>
      <w:r w:rsidRPr="008A7784">
        <w:rPr>
          <w:rFonts w:ascii="Times New Roman" w:hAnsi="Times New Roman" w:cs="Times New Roman"/>
          <w:bCs/>
          <w:sz w:val="28"/>
          <w:szCs w:val="28"/>
          <w:lang w:val="en-US"/>
        </w:rPr>
        <w:t>Ryabchikov</w:t>
      </w:r>
      <w:proofErr w:type="spellEnd"/>
      <w:r w:rsidRPr="008A7784">
        <w:rPr>
          <w:rFonts w:ascii="Times New Roman" w:hAnsi="Times New Roman" w:cs="Times New Roman"/>
          <w:bCs/>
          <w:sz w:val="28"/>
          <w:szCs w:val="28"/>
          <w:lang w:val="en-US"/>
        </w:rPr>
        <w:t>);</w:t>
      </w:r>
    </w:p>
    <w:p w:rsidR="00112785" w:rsidRPr="008A7784" w:rsidRDefault="00112785" w:rsidP="008A7784">
      <w:pPr>
        <w:spacing w:after="0" w:line="240" w:lineRule="auto"/>
        <w:ind w:firstLine="709"/>
        <w:jc w:val="both"/>
        <w:rPr>
          <w:rFonts w:ascii="Times New Roman" w:hAnsi="Times New Roman" w:cs="Times New Roman"/>
          <w:bCs/>
          <w:sz w:val="28"/>
          <w:szCs w:val="28"/>
          <w:lang w:val="en-US"/>
        </w:rPr>
      </w:pPr>
      <w:proofErr w:type="spellStart"/>
      <w:r w:rsidRPr="008A7784">
        <w:rPr>
          <w:rFonts w:ascii="Times New Roman" w:hAnsi="Times New Roman" w:cs="Times New Roman"/>
          <w:bCs/>
          <w:sz w:val="28"/>
          <w:szCs w:val="28"/>
          <w:lang w:val="en-US"/>
        </w:rPr>
        <w:t>Mpf</w:t>
      </w:r>
      <w:proofErr w:type="spellEnd"/>
      <w:r w:rsidRPr="008A7784">
        <w:rPr>
          <w:rFonts w:ascii="Times New Roman" w:hAnsi="Times New Roman" w:cs="Times New Roman"/>
          <w:bCs/>
          <w:sz w:val="28"/>
          <w:szCs w:val="28"/>
          <w:lang w:val="en-US"/>
        </w:rPr>
        <w:t xml:space="preserve"> is the mass of the main product at standard moisture content per 1,000 units of photosynthetic potential, kg.</w:t>
      </w:r>
    </w:p>
    <w:p w:rsidR="00112785" w:rsidRPr="008A7784" w:rsidRDefault="00112785" w:rsidP="008A7784">
      <w:pPr>
        <w:spacing w:after="0" w:line="240" w:lineRule="auto"/>
        <w:ind w:firstLine="709"/>
        <w:jc w:val="both"/>
        <w:rPr>
          <w:rFonts w:ascii="Times New Roman" w:hAnsi="Times New Roman" w:cs="Times New Roman"/>
          <w:bCs/>
          <w:sz w:val="28"/>
          <w:szCs w:val="28"/>
          <w:lang w:val="en-US"/>
        </w:rPr>
      </w:pPr>
    </w:p>
    <w:p w:rsidR="00112785" w:rsidRPr="00014409" w:rsidRDefault="00112785" w:rsidP="008A7784">
      <w:pPr>
        <w:spacing w:after="0" w:line="240" w:lineRule="auto"/>
        <w:ind w:firstLine="709"/>
        <w:jc w:val="both"/>
        <w:rPr>
          <w:rFonts w:ascii="Times New Roman" w:hAnsi="Times New Roman" w:cs="Times New Roman"/>
          <w:bCs/>
          <w:i/>
          <w:sz w:val="28"/>
          <w:szCs w:val="28"/>
          <w:lang w:val="en-US"/>
        </w:rPr>
      </w:pPr>
      <w:proofErr w:type="gramStart"/>
      <w:r w:rsidRPr="00014409">
        <w:rPr>
          <w:rFonts w:ascii="Times New Roman" w:hAnsi="Times New Roman" w:cs="Times New Roman"/>
          <w:bCs/>
          <w:i/>
          <w:sz w:val="28"/>
          <w:szCs w:val="28"/>
          <w:lang w:val="en-US"/>
        </w:rPr>
        <w:t>EXAMPLE 5.</w:t>
      </w:r>
      <w:proofErr w:type="gramEnd"/>
      <w:r w:rsidRPr="00014409">
        <w:rPr>
          <w:rFonts w:ascii="Times New Roman" w:hAnsi="Times New Roman" w:cs="Times New Roman"/>
          <w:bCs/>
          <w:i/>
          <w:sz w:val="28"/>
          <w:szCs w:val="28"/>
          <w:lang w:val="en-US"/>
        </w:rPr>
        <w:t xml:space="preserve"> FP = 105 x (Um: </w:t>
      </w:r>
      <w:proofErr w:type="spellStart"/>
      <w:proofErr w:type="gramStart"/>
      <w:r w:rsidRPr="00014409">
        <w:rPr>
          <w:rFonts w:ascii="Times New Roman" w:hAnsi="Times New Roman" w:cs="Times New Roman"/>
          <w:bCs/>
          <w:i/>
          <w:sz w:val="28"/>
          <w:szCs w:val="28"/>
          <w:lang w:val="en-US"/>
        </w:rPr>
        <w:t>Mfp</w:t>
      </w:r>
      <w:proofErr w:type="spellEnd"/>
      <w:proofErr w:type="gramEnd"/>
      <w:r w:rsidRPr="00014409">
        <w:rPr>
          <w:rFonts w:ascii="Times New Roman" w:hAnsi="Times New Roman" w:cs="Times New Roman"/>
          <w:bCs/>
          <w:i/>
          <w:sz w:val="28"/>
          <w:szCs w:val="28"/>
          <w:lang w:val="en-US"/>
        </w:rPr>
        <w:t>) = 105 x (38.3: 2) = 1,915,000 (million square meters / ha days)</w:t>
      </w:r>
    </w:p>
    <w:p w:rsidR="00112785" w:rsidRPr="00014409" w:rsidRDefault="00112785" w:rsidP="008A7784">
      <w:pPr>
        <w:spacing w:after="0" w:line="240" w:lineRule="auto"/>
        <w:ind w:firstLine="709"/>
        <w:jc w:val="both"/>
        <w:rPr>
          <w:rFonts w:ascii="Times New Roman" w:hAnsi="Times New Roman" w:cs="Times New Roman"/>
          <w:bCs/>
          <w:i/>
          <w:sz w:val="28"/>
          <w:szCs w:val="28"/>
          <w:lang w:val="en-US"/>
        </w:rPr>
      </w:pPr>
    </w:p>
    <w:p w:rsidR="00112785" w:rsidRDefault="00112785" w:rsidP="008A7784">
      <w:pPr>
        <w:spacing w:after="0" w:line="240" w:lineRule="auto"/>
        <w:ind w:firstLine="709"/>
        <w:jc w:val="both"/>
        <w:rPr>
          <w:rFonts w:ascii="Times New Roman" w:hAnsi="Times New Roman" w:cs="Times New Roman"/>
          <w:bCs/>
          <w:sz w:val="28"/>
          <w:szCs w:val="28"/>
        </w:rPr>
      </w:pPr>
      <w:r w:rsidRPr="008A7784">
        <w:rPr>
          <w:rFonts w:ascii="Times New Roman" w:hAnsi="Times New Roman" w:cs="Times New Roman"/>
          <w:bCs/>
          <w:sz w:val="28"/>
          <w:szCs w:val="28"/>
          <w:lang w:val="en-US"/>
        </w:rPr>
        <w:t>Numerous studies have shown that 1 thousand units of FP ensures the collection of grain of grain crops 2 ... 3 kg, buckwheat - 2 kg, potatoes - 8 kg, sugar beet and fodder root crops - 12 kg, hay of perennial grasses - 2.3 kg.</w:t>
      </w:r>
    </w:p>
    <w:p w:rsidR="00014409" w:rsidRPr="00014409" w:rsidRDefault="00014409" w:rsidP="008A7784">
      <w:pPr>
        <w:spacing w:after="0" w:line="240" w:lineRule="auto"/>
        <w:ind w:firstLine="709"/>
        <w:jc w:val="both"/>
        <w:rPr>
          <w:rFonts w:ascii="Times New Roman" w:hAnsi="Times New Roman" w:cs="Times New Roman"/>
          <w:bCs/>
          <w:sz w:val="28"/>
          <w:szCs w:val="28"/>
        </w:rPr>
      </w:pPr>
    </w:p>
    <w:p w:rsidR="00112785" w:rsidRPr="00014409" w:rsidRDefault="00112785" w:rsidP="00014409">
      <w:pPr>
        <w:spacing w:after="0" w:line="240" w:lineRule="auto"/>
        <w:ind w:firstLine="709"/>
        <w:jc w:val="center"/>
        <w:rPr>
          <w:rFonts w:ascii="Times New Roman" w:hAnsi="Times New Roman" w:cs="Times New Roman"/>
          <w:b/>
          <w:bCs/>
          <w:i/>
          <w:sz w:val="28"/>
          <w:szCs w:val="28"/>
          <w:lang w:val="en-US"/>
        </w:rPr>
      </w:pPr>
      <w:r w:rsidRPr="00014409">
        <w:rPr>
          <w:rFonts w:ascii="Times New Roman" w:hAnsi="Times New Roman" w:cs="Times New Roman"/>
          <w:b/>
          <w:bCs/>
          <w:i/>
          <w:sz w:val="28"/>
          <w:szCs w:val="28"/>
          <w:lang w:val="en-US"/>
        </w:rPr>
        <w:t>CALCULATION OF THE AVERAGE AND MAXIMUM AREA OF LIE-STIEV</w:t>
      </w:r>
    </w:p>
    <w:p w:rsidR="00112785" w:rsidRPr="00014409" w:rsidRDefault="00112785" w:rsidP="008A7784">
      <w:pPr>
        <w:spacing w:after="0" w:line="240" w:lineRule="auto"/>
        <w:ind w:firstLine="709"/>
        <w:jc w:val="both"/>
        <w:rPr>
          <w:rFonts w:ascii="Times New Roman" w:hAnsi="Times New Roman" w:cs="Times New Roman"/>
          <w:b/>
          <w:bCs/>
          <w:i/>
          <w:sz w:val="28"/>
          <w:szCs w:val="28"/>
          <w:lang w:val="en-US"/>
        </w:rPr>
      </w:pPr>
    </w:p>
    <w:p w:rsidR="00112785" w:rsidRPr="008A7784" w:rsidRDefault="00112785" w:rsidP="008A7784">
      <w:pPr>
        <w:spacing w:after="0" w:line="240" w:lineRule="auto"/>
        <w:ind w:firstLine="709"/>
        <w:jc w:val="both"/>
        <w:rPr>
          <w:rFonts w:ascii="Times New Roman" w:hAnsi="Times New Roman" w:cs="Times New Roman"/>
          <w:bCs/>
          <w:sz w:val="28"/>
          <w:szCs w:val="28"/>
          <w:lang w:val="en-US"/>
        </w:rPr>
      </w:pPr>
      <w:r w:rsidRPr="008A7784">
        <w:rPr>
          <w:rFonts w:ascii="Times New Roman" w:hAnsi="Times New Roman" w:cs="Times New Roman"/>
          <w:bCs/>
          <w:sz w:val="28"/>
          <w:szCs w:val="28"/>
          <w:lang w:val="en-US"/>
        </w:rPr>
        <w:t>Knowing the duration of the growing season and the magnitude of the photo-synthetic potential, the average area of the assimilation surface of the leaves is determined:</w:t>
      </w:r>
    </w:p>
    <w:p w:rsidR="00112785" w:rsidRPr="008A7784" w:rsidRDefault="00112785" w:rsidP="00014409">
      <w:pPr>
        <w:spacing w:after="0" w:line="240" w:lineRule="auto"/>
        <w:ind w:firstLine="709"/>
        <w:jc w:val="center"/>
        <w:rPr>
          <w:rFonts w:ascii="Times New Roman" w:hAnsi="Times New Roman" w:cs="Times New Roman"/>
          <w:bCs/>
          <w:sz w:val="28"/>
          <w:szCs w:val="28"/>
          <w:lang w:val="en-US"/>
        </w:rPr>
      </w:pPr>
      <w:r w:rsidRPr="008A7784">
        <w:rPr>
          <w:rFonts w:ascii="Times New Roman" w:hAnsi="Times New Roman" w:cs="Times New Roman"/>
          <w:bCs/>
          <w:sz w:val="28"/>
          <w:szCs w:val="28"/>
          <w:lang w:val="en-US"/>
        </w:rPr>
        <w:t xml:space="preserve">L cf. = FP: </w:t>
      </w:r>
      <w:proofErr w:type="spellStart"/>
      <w:proofErr w:type="gramStart"/>
      <w:r w:rsidRPr="008A7784">
        <w:rPr>
          <w:rFonts w:ascii="Times New Roman" w:hAnsi="Times New Roman" w:cs="Times New Roman"/>
          <w:bCs/>
          <w:sz w:val="28"/>
          <w:szCs w:val="28"/>
          <w:lang w:val="en-US"/>
        </w:rPr>
        <w:t>Tv</w:t>
      </w:r>
      <w:proofErr w:type="spellEnd"/>
      <w:proofErr w:type="gramEnd"/>
      <w:r w:rsidRPr="008A7784">
        <w:rPr>
          <w:rFonts w:ascii="Times New Roman" w:hAnsi="Times New Roman" w:cs="Times New Roman"/>
          <w:bCs/>
          <w:sz w:val="28"/>
          <w:szCs w:val="28"/>
          <w:lang w:val="en-US"/>
        </w:rPr>
        <w:t xml:space="preserve"> (9)</w:t>
      </w:r>
    </w:p>
    <w:p w:rsidR="00112785" w:rsidRPr="008A7784" w:rsidRDefault="00112785" w:rsidP="008A7784">
      <w:pPr>
        <w:spacing w:after="0" w:line="240" w:lineRule="auto"/>
        <w:ind w:firstLine="709"/>
        <w:jc w:val="both"/>
        <w:rPr>
          <w:rFonts w:ascii="Times New Roman" w:hAnsi="Times New Roman" w:cs="Times New Roman"/>
          <w:bCs/>
          <w:sz w:val="28"/>
          <w:szCs w:val="28"/>
        </w:rPr>
      </w:pPr>
      <w:r w:rsidRPr="008A7784">
        <w:rPr>
          <w:rFonts w:ascii="Times New Roman" w:hAnsi="Times New Roman" w:cs="Times New Roman"/>
          <w:bCs/>
          <w:sz w:val="28"/>
          <w:szCs w:val="28"/>
          <w:lang w:val="en-US"/>
        </w:rPr>
        <w:t>By the heading or peeling phase, such sowing should have a maximum leaf area:</w:t>
      </w:r>
    </w:p>
    <w:p w:rsidR="00112785" w:rsidRPr="00014409" w:rsidRDefault="00112785" w:rsidP="00014409">
      <w:pPr>
        <w:pStyle w:val="a3"/>
        <w:ind w:firstLine="709"/>
        <w:jc w:val="left"/>
        <w:rPr>
          <w:i/>
          <w:sz w:val="28"/>
          <w:szCs w:val="28"/>
        </w:rPr>
      </w:pPr>
      <w:proofErr w:type="gramStart"/>
      <w:r w:rsidRPr="00014409">
        <w:rPr>
          <w:i/>
          <w:sz w:val="28"/>
          <w:szCs w:val="28"/>
          <w:lang w:val="en-US"/>
        </w:rPr>
        <w:t>L</w:t>
      </w:r>
      <w:r w:rsidRPr="00014409">
        <w:rPr>
          <w:i/>
          <w:sz w:val="28"/>
          <w:szCs w:val="28"/>
        </w:rPr>
        <w:t xml:space="preserve"> макс.</w:t>
      </w:r>
      <w:proofErr w:type="gramEnd"/>
      <w:r w:rsidRPr="00014409">
        <w:rPr>
          <w:i/>
          <w:sz w:val="28"/>
          <w:szCs w:val="28"/>
        </w:rPr>
        <w:t xml:space="preserve"> = </w:t>
      </w:r>
      <w:r w:rsidRPr="00014409">
        <w:rPr>
          <w:i/>
          <w:sz w:val="28"/>
          <w:szCs w:val="28"/>
          <w:lang w:val="en-US"/>
        </w:rPr>
        <w:t>L</w:t>
      </w:r>
      <w:r w:rsidRPr="00014409">
        <w:rPr>
          <w:i/>
          <w:sz w:val="28"/>
          <w:szCs w:val="28"/>
        </w:rPr>
        <w:t xml:space="preserve"> ср. </w:t>
      </w:r>
      <w:proofErr w:type="spellStart"/>
      <w:r w:rsidRPr="00014409">
        <w:rPr>
          <w:i/>
          <w:sz w:val="28"/>
          <w:szCs w:val="28"/>
        </w:rPr>
        <w:t>х</w:t>
      </w:r>
      <w:proofErr w:type="spellEnd"/>
      <w:r w:rsidRPr="00014409">
        <w:rPr>
          <w:i/>
          <w:sz w:val="28"/>
          <w:szCs w:val="28"/>
        </w:rPr>
        <w:t xml:space="preserve"> 1,83   (10)</w:t>
      </w:r>
    </w:p>
    <w:p w:rsidR="00112785" w:rsidRPr="00014409" w:rsidRDefault="00112785" w:rsidP="00014409">
      <w:pPr>
        <w:pStyle w:val="a3"/>
        <w:ind w:firstLine="709"/>
        <w:jc w:val="left"/>
        <w:rPr>
          <w:i/>
          <w:sz w:val="28"/>
          <w:szCs w:val="28"/>
        </w:rPr>
      </w:pPr>
      <w:r w:rsidRPr="00014409">
        <w:rPr>
          <w:i/>
          <w:sz w:val="28"/>
          <w:szCs w:val="28"/>
        </w:rPr>
        <w:t xml:space="preserve">ПРИМЕР 6. </w:t>
      </w:r>
      <w:proofErr w:type="gramStart"/>
      <w:r w:rsidRPr="00014409">
        <w:rPr>
          <w:i/>
          <w:sz w:val="28"/>
          <w:szCs w:val="28"/>
          <w:lang w:val="en-US"/>
        </w:rPr>
        <w:t>L</w:t>
      </w:r>
      <w:r w:rsidRPr="00014409">
        <w:rPr>
          <w:i/>
          <w:sz w:val="28"/>
          <w:szCs w:val="28"/>
        </w:rPr>
        <w:t xml:space="preserve"> ср.</w:t>
      </w:r>
      <w:proofErr w:type="gramEnd"/>
      <w:r w:rsidRPr="00014409">
        <w:rPr>
          <w:i/>
          <w:sz w:val="28"/>
          <w:szCs w:val="28"/>
        </w:rPr>
        <w:t xml:space="preserve"> = ФП</w:t>
      </w:r>
      <w:proofErr w:type="gramStart"/>
      <w:r w:rsidRPr="00014409">
        <w:rPr>
          <w:i/>
          <w:sz w:val="28"/>
          <w:szCs w:val="28"/>
        </w:rPr>
        <w:t xml:space="preserve"> :</w:t>
      </w:r>
      <w:proofErr w:type="gramEnd"/>
      <w:r w:rsidRPr="00014409">
        <w:rPr>
          <w:i/>
          <w:sz w:val="28"/>
          <w:szCs w:val="28"/>
        </w:rPr>
        <w:t xml:space="preserve"> Т</w:t>
      </w:r>
      <w:r w:rsidRPr="00014409">
        <w:rPr>
          <w:i/>
          <w:sz w:val="28"/>
          <w:szCs w:val="28"/>
          <w:lang w:val="en-US"/>
        </w:rPr>
        <w:t>v</w:t>
      </w:r>
      <w:r w:rsidRPr="00014409">
        <w:rPr>
          <w:i/>
          <w:sz w:val="28"/>
          <w:szCs w:val="28"/>
        </w:rPr>
        <w:t xml:space="preserve">   = 1915000</w:t>
      </w:r>
      <w:proofErr w:type="gramStart"/>
      <w:r w:rsidRPr="00014409">
        <w:rPr>
          <w:i/>
          <w:sz w:val="28"/>
          <w:szCs w:val="28"/>
        </w:rPr>
        <w:t xml:space="preserve"> :</w:t>
      </w:r>
      <w:proofErr w:type="gramEnd"/>
      <w:r w:rsidRPr="00014409">
        <w:rPr>
          <w:i/>
          <w:sz w:val="28"/>
          <w:szCs w:val="28"/>
        </w:rPr>
        <w:t xml:space="preserve"> 90 = 21  2777 м</w:t>
      </w:r>
      <w:r w:rsidRPr="00014409">
        <w:rPr>
          <w:i/>
          <w:sz w:val="28"/>
          <w:szCs w:val="28"/>
          <w:vertAlign w:val="superscript"/>
        </w:rPr>
        <w:t>2</w:t>
      </w:r>
      <w:r w:rsidRPr="00014409">
        <w:rPr>
          <w:i/>
          <w:sz w:val="28"/>
          <w:szCs w:val="28"/>
        </w:rPr>
        <w:t xml:space="preserve"> </w:t>
      </w:r>
    </w:p>
    <w:p w:rsidR="00112785" w:rsidRPr="00014409" w:rsidRDefault="00112785" w:rsidP="00014409">
      <w:pPr>
        <w:pStyle w:val="a3"/>
        <w:ind w:firstLine="709"/>
        <w:jc w:val="left"/>
        <w:rPr>
          <w:i/>
          <w:sz w:val="28"/>
          <w:szCs w:val="28"/>
        </w:rPr>
      </w:pPr>
      <w:r w:rsidRPr="00014409">
        <w:rPr>
          <w:i/>
          <w:sz w:val="28"/>
          <w:szCs w:val="28"/>
        </w:rPr>
        <w:t xml:space="preserve">      </w:t>
      </w:r>
      <w:proofErr w:type="gramStart"/>
      <w:r w:rsidRPr="00014409">
        <w:rPr>
          <w:i/>
          <w:sz w:val="28"/>
          <w:szCs w:val="28"/>
          <w:lang w:val="en-US"/>
        </w:rPr>
        <w:t>L</w:t>
      </w:r>
      <w:r w:rsidRPr="00014409">
        <w:rPr>
          <w:i/>
          <w:sz w:val="28"/>
          <w:szCs w:val="28"/>
        </w:rPr>
        <w:t xml:space="preserve"> макс.</w:t>
      </w:r>
      <w:proofErr w:type="gramEnd"/>
      <w:r w:rsidRPr="00014409">
        <w:rPr>
          <w:i/>
          <w:sz w:val="28"/>
          <w:szCs w:val="28"/>
        </w:rPr>
        <w:t xml:space="preserve"> = </w:t>
      </w:r>
      <w:r w:rsidRPr="00014409">
        <w:rPr>
          <w:i/>
          <w:sz w:val="28"/>
          <w:szCs w:val="28"/>
          <w:lang w:val="en-US"/>
        </w:rPr>
        <w:t>L</w:t>
      </w:r>
      <w:r w:rsidRPr="00014409">
        <w:rPr>
          <w:i/>
          <w:sz w:val="28"/>
          <w:szCs w:val="28"/>
        </w:rPr>
        <w:t xml:space="preserve"> ср. </w:t>
      </w:r>
      <w:proofErr w:type="spellStart"/>
      <w:r w:rsidRPr="00014409">
        <w:rPr>
          <w:i/>
          <w:sz w:val="28"/>
          <w:szCs w:val="28"/>
        </w:rPr>
        <w:t>х</w:t>
      </w:r>
      <w:proofErr w:type="spellEnd"/>
      <w:r w:rsidRPr="00014409">
        <w:rPr>
          <w:i/>
          <w:sz w:val="28"/>
          <w:szCs w:val="28"/>
        </w:rPr>
        <w:t xml:space="preserve"> 1,83  = 21277 Х 1,83 = 38940 м</w:t>
      </w:r>
      <w:proofErr w:type="gramStart"/>
      <w:r w:rsidRPr="00014409">
        <w:rPr>
          <w:i/>
          <w:sz w:val="28"/>
          <w:szCs w:val="28"/>
          <w:vertAlign w:val="superscript"/>
        </w:rPr>
        <w:t>2</w:t>
      </w:r>
      <w:proofErr w:type="gramEnd"/>
      <w:r w:rsidRPr="00014409">
        <w:rPr>
          <w:i/>
          <w:sz w:val="28"/>
          <w:szCs w:val="28"/>
        </w:rPr>
        <w:t xml:space="preserve">    </w:t>
      </w:r>
    </w:p>
    <w:p w:rsidR="00112785" w:rsidRPr="00014409" w:rsidRDefault="00112785" w:rsidP="00014409">
      <w:pPr>
        <w:pStyle w:val="a3"/>
        <w:ind w:firstLine="709"/>
        <w:jc w:val="left"/>
        <w:rPr>
          <w:bCs/>
          <w:i/>
          <w:sz w:val="28"/>
          <w:szCs w:val="28"/>
        </w:rPr>
      </w:pPr>
    </w:p>
    <w:p w:rsidR="00112785" w:rsidRPr="00014409" w:rsidRDefault="00112785" w:rsidP="00014409">
      <w:pPr>
        <w:spacing w:after="0" w:line="240" w:lineRule="auto"/>
        <w:ind w:firstLine="709"/>
        <w:rPr>
          <w:rFonts w:ascii="Times New Roman" w:hAnsi="Times New Roman" w:cs="Times New Roman"/>
          <w:i/>
          <w:sz w:val="28"/>
          <w:szCs w:val="28"/>
        </w:rPr>
      </w:pPr>
    </w:p>
    <w:p w:rsidR="00112785" w:rsidRPr="008A7784" w:rsidRDefault="00112785" w:rsidP="008A7784">
      <w:pPr>
        <w:spacing w:after="0" w:line="240" w:lineRule="auto"/>
        <w:ind w:firstLine="709"/>
        <w:jc w:val="both"/>
        <w:rPr>
          <w:rFonts w:ascii="Times New Roman" w:hAnsi="Times New Roman" w:cs="Times New Roman"/>
          <w:sz w:val="28"/>
          <w:szCs w:val="28"/>
          <w:lang w:val="en-US"/>
        </w:rPr>
      </w:pPr>
      <w:r w:rsidRPr="008A7784">
        <w:rPr>
          <w:rFonts w:ascii="Times New Roman" w:hAnsi="Times New Roman" w:cs="Times New Roman"/>
          <w:bCs/>
          <w:sz w:val="28"/>
          <w:szCs w:val="28"/>
          <w:lang w:val="en-US"/>
        </w:rPr>
        <w:br w:type="page"/>
      </w:r>
    </w:p>
    <w:sectPr w:rsidR="00112785" w:rsidRPr="008A7784" w:rsidSect="004F3D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B22F13"/>
    <w:multiLevelType w:val="hybridMultilevel"/>
    <w:tmpl w:val="F4AE731A"/>
    <w:lvl w:ilvl="0" w:tplc="96C803A4">
      <w:start w:val="100"/>
      <w:numFmt w:val="decimal"/>
      <w:lvlText w:val="(%1"/>
      <w:lvlJc w:val="left"/>
      <w:pPr>
        <w:ind w:left="1710" w:hanging="375"/>
      </w:pPr>
      <w:rPr>
        <w:rFonts w:hint="default"/>
      </w:rPr>
    </w:lvl>
    <w:lvl w:ilvl="1" w:tplc="04190019" w:tentative="1">
      <w:start w:val="1"/>
      <w:numFmt w:val="lowerLetter"/>
      <w:lvlText w:val="%2."/>
      <w:lvlJc w:val="left"/>
      <w:pPr>
        <w:ind w:left="2415" w:hanging="360"/>
      </w:pPr>
    </w:lvl>
    <w:lvl w:ilvl="2" w:tplc="0419001B" w:tentative="1">
      <w:start w:val="1"/>
      <w:numFmt w:val="lowerRoman"/>
      <w:lvlText w:val="%3."/>
      <w:lvlJc w:val="right"/>
      <w:pPr>
        <w:ind w:left="3135" w:hanging="180"/>
      </w:pPr>
    </w:lvl>
    <w:lvl w:ilvl="3" w:tplc="0419000F" w:tentative="1">
      <w:start w:val="1"/>
      <w:numFmt w:val="decimal"/>
      <w:lvlText w:val="%4."/>
      <w:lvlJc w:val="left"/>
      <w:pPr>
        <w:ind w:left="3855" w:hanging="360"/>
      </w:pPr>
    </w:lvl>
    <w:lvl w:ilvl="4" w:tplc="04190019" w:tentative="1">
      <w:start w:val="1"/>
      <w:numFmt w:val="lowerLetter"/>
      <w:lvlText w:val="%5."/>
      <w:lvlJc w:val="left"/>
      <w:pPr>
        <w:ind w:left="4575" w:hanging="360"/>
      </w:pPr>
    </w:lvl>
    <w:lvl w:ilvl="5" w:tplc="0419001B" w:tentative="1">
      <w:start w:val="1"/>
      <w:numFmt w:val="lowerRoman"/>
      <w:lvlText w:val="%6."/>
      <w:lvlJc w:val="right"/>
      <w:pPr>
        <w:ind w:left="5295" w:hanging="180"/>
      </w:pPr>
    </w:lvl>
    <w:lvl w:ilvl="6" w:tplc="0419000F" w:tentative="1">
      <w:start w:val="1"/>
      <w:numFmt w:val="decimal"/>
      <w:lvlText w:val="%7."/>
      <w:lvlJc w:val="left"/>
      <w:pPr>
        <w:ind w:left="6015" w:hanging="360"/>
      </w:pPr>
    </w:lvl>
    <w:lvl w:ilvl="7" w:tplc="04190019" w:tentative="1">
      <w:start w:val="1"/>
      <w:numFmt w:val="lowerLetter"/>
      <w:lvlText w:val="%8."/>
      <w:lvlJc w:val="left"/>
      <w:pPr>
        <w:ind w:left="6735" w:hanging="360"/>
      </w:pPr>
    </w:lvl>
    <w:lvl w:ilvl="8" w:tplc="0419001B" w:tentative="1">
      <w:start w:val="1"/>
      <w:numFmt w:val="lowerRoman"/>
      <w:lvlText w:val="%9."/>
      <w:lvlJc w:val="right"/>
      <w:pPr>
        <w:ind w:left="745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112785"/>
    <w:rsid w:val="00014409"/>
    <w:rsid w:val="00112785"/>
    <w:rsid w:val="004F3DAF"/>
    <w:rsid w:val="008A77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D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12785"/>
    <w:pPr>
      <w:spacing w:after="0" w:line="240" w:lineRule="auto"/>
      <w:ind w:firstLine="900"/>
      <w:jc w:val="both"/>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rsid w:val="00112785"/>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112785"/>
    <w:pPr>
      <w:spacing w:after="120"/>
      <w:ind w:left="283"/>
    </w:pPr>
    <w:rPr>
      <w:sz w:val="16"/>
      <w:szCs w:val="16"/>
    </w:rPr>
  </w:style>
  <w:style w:type="character" w:customStyle="1" w:styleId="30">
    <w:name w:val="Основной текст с отступом 3 Знак"/>
    <w:basedOn w:val="a0"/>
    <w:link w:val="3"/>
    <w:uiPriority w:val="99"/>
    <w:semiHidden/>
    <w:rsid w:val="00112785"/>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1492</Words>
  <Characters>8509</Characters>
  <Application>Microsoft Office Word</Application>
  <DocSecurity>0</DocSecurity>
  <Lines>70</Lines>
  <Paragraphs>19</Paragraphs>
  <ScaleCrop>false</ScaleCrop>
  <Company/>
  <LinksUpToDate>false</LinksUpToDate>
  <CharactersWithSpaces>9982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2020-10-28T20:53:00Z</dcterms:created>
  <dcterms:modified xsi:type="dcterms:W3CDTF">2020-10-28T20:53:00Z</dcterms:modified>
</cp:coreProperties>
</file>